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5E4982">
      <w:pPr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 w14:paraId="170263EA">
      <w:pPr>
        <w:spacing w:after="156" w:afterLines="50" w:line="500" w:lineRule="exact"/>
        <w:jc w:val="center"/>
        <w:rPr>
          <w:rFonts w:ascii="方正黑体_GBK" w:hAnsi="方正黑体_GBK" w:eastAsia="方正黑体_GBK" w:cs="方正黑体_GBK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泽州县202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年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应急救灾中心试点建设项目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申报表</w:t>
      </w:r>
    </w:p>
    <w:p w14:paraId="16F80930">
      <w:pPr>
        <w:spacing w:line="400" w:lineRule="exact"/>
        <w:rPr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申报主体</w:t>
      </w:r>
      <w:r>
        <w:rPr>
          <w:rFonts w:hint="eastAsia" w:ascii="仿宋_GB2312" w:hAnsi="仿宋_GB2312" w:eastAsia="仿宋_GB2312" w:cs="仿宋_GB2312"/>
          <w:spacing w:val="-20"/>
          <w:sz w:val="32"/>
          <w:szCs w:val="32"/>
        </w:rPr>
        <w:t>（盖章）</w:t>
      </w:r>
    </w:p>
    <w:tbl>
      <w:tblPr>
        <w:tblStyle w:val="3"/>
        <w:tblW w:w="896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8"/>
        <w:gridCol w:w="2182"/>
        <w:gridCol w:w="472"/>
        <w:gridCol w:w="1280"/>
        <w:gridCol w:w="3203"/>
      </w:tblGrid>
      <w:tr w14:paraId="0B7CC8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828" w:type="dxa"/>
            <w:vAlign w:val="center"/>
          </w:tcPr>
          <w:p w14:paraId="142C7F69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项目名称</w:t>
            </w:r>
          </w:p>
        </w:tc>
        <w:tc>
          <w:tcPr>
            <w:tcW w:w="7137" w:type="dxa"/>
            <w:gridSpan w:val="4"/>
            <w:vAlign w:val="center"/>
          </w:tcPr>
          <w:p w14:paraId="00163B5E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68323E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828" w:type="dxa"/>
            <w:vAlign w:val="center"/>
          </w:tcPr>
          <w:p w14:paraId="4EB00566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主体名称</w:t>
            </w:r>
          </w:p>
        </w:tc>
        <w:tc>
          <w:tcPr>
            <w:tcW w:w="7137" w:type="dxa"/>
            <w:gridSpan w:val="4"/>
            <w:vAlign w:val="center"/>
          </w:tcPr>
          <w:p w14:paraId="7C908BB6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2FBF94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1828" w:type="dxa"/>
            <w:vAlign w:val="center"/>
          </w:tcPr>
          <w:p w14:paraId="03BE332E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具体地址</w:t>
            </w:r>
          </w:p>
        </w:tc>
        <w:tc>
          <w:tcPr>
            <w:tcW w:w="7137" w:type="dxa"/>
            <w:gridSpan w:val="4"/>
            <w:vAlign w:val="center"/>
          </w:tcPr>
          <w:p w14:paraId="6A0E7008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241EBA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1828" w:type="dxa"/>
            <w:vAlign w:val="center"/>
          </w:tcPr>
          <w:p w14:paraId="4D12EE11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负责人姓名</w:t>
            </w:r>
          </w:p>
        </w:tc>
        <w:tc>
          <w:tcPr>
            <w:tcW w:w="2182" w:type="dxa"/>
            <w:vAlign w:val="center"/>
          </w:tcPr>
          <w:p w14:paraId="1972C745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752" w:type="dxa"/>
            <w:gridSpan w:val="2"/>
            <w:vAlign w:val="center"/>
          </w:tcPr>
          <w:p w14:paraId="7768C80F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联系电话</w:t>
            </w:r>
          </w:p>
        </w:tc>
        <w:tc>
          <w:tcPr>
            <w:tcW w:w="3203" w:type="dxa"/>
            <w:vAlign w:val="center"/>
          </w:tcPr>
          <w:p w14:paraId="0FCDE6B8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2D81E1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9" w:hRule="atLeast"/>
          <w:jc w:val="center"/>
        </w:trPr>
        <w:tc>
          <w:tcPr>
            <w:tcW w:w="1828" w:type="dxa"/>
            <w:textDirection w:val="tbRlV"/>
            <w:vAlign w:val="center"/>
          </w:tcPr>
          <w:p w14:paraId="7C874731">
            <w:pPr>
              <w:spacing w:line="400" w:lineRule="exact"/>
              <w:ind w:left="113" w:right="113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基  本  情  况</w:t>
            </w:r>
          </w:p>
        </w:tc>
        <w:tc>
          <w:tcPr>
            <w:tcW w:w="7137" w:type="dxa"/>
            <w:gridSpan w:val="4"/>
            <w:vAlign w:val="center"/>
          </w:tcPr>
          <w:p w14:paraId="4B683F33">
            <w:pPr>
              <w:spacing w:line="400" w:lineRule="exact"/>
              <w:jc w:val="both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7E7E7E"/>
                <w:sz w:val="28"/>
                <w:szCs w:val="28"/>
              </w:rPr>
              <w:t>实施主体现有</w:t>
            </w:r>
            <w:r>
              <w:rPr>
                <w:rFonts w:hint="eastAsia" w:ascii="仿宋_GB2312" w:hAnsi="仿宋_GB2312" w:eastAsia="仿宋_GB2312" w:cs="仿宋_GB2312"/>
                <w:color w:val="7E7E7E"/>
                <w:sz w:val="28"/>
                <w:szCs w:val="28"/>
                <w:lang w:eastAsia="zh-CN"/>
              </w:rPr>
              <w:t>应急救灾机具和装备、</w:t>
            </w:r>
            <w:r>
              <w:rPr>
                <w:rFonts w:hint="eastAsia" w:ascii="仿宋_GB2312" w:hAnsi="仿宋_GB2312" w:eastAsia="仿宋_GB2312" w:cs="仿宋_GB2312"/>
                <w:color w:val="7E7E7E"/>
                <w:sz w:val="28"/>
                <w:szCs w:val="28"/>
              </w:rPr>
              <w:t>耕地、</w:t>
            </w:r>
            <w:r>
              <w:rPr>
                <w:rFonts w:hint="eastAsia" w:ascii="仿宋_GB2312" w:hAnsi="仿宋_GB2312" w:eastAsia="仿宋_GB2312" w:cs="仿宋_GB2312"/>
                <w:color w:val="7E7E7E"/>
                <w:sz w:val="28"/>
                <w:szCs w:val="28"/>
                <w:lang w:eastAsia="zh-CN"/>
              </w:rPr>
              <w:t>机具库棚</w:t>
            </w:r>
            <w:r>
              <w:rPr>
                <w:rFonts w:hint="eastAsia" w:ascii="仿宋_GB2312" w:hAnsi="仿宋_GB2312" w:eastAsia="仿宋_GB2312" w:cs="仿宋_GB2312"/>
                <w:color w:val="7E7E7E"/>
                <w:sz w:val="28"/>
                <w:szCs w:val="28"/>
              </w:rPr>
              <w:t>、经营情况等。</w:t>
            </w:r>
          </w:p>
        </w:tc>
      </w:tr>
      <w:tr w14:paraId="0B2338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4" w:hRule="atLeast"/>
          <w:jc w:val="center"/>
        </w:trPr>
        <w:tc>
          <w:tcPr>
            <w:tcW w:w="1828" w:type="dxa"/>
            <w:textDirection w:val="tbRlV"/>
            <w:vAlign w:val="center"/>
          </w:tcPr>
          <w:p w14:paraId="1A93EFED">
            <w:pPr>
              <w:spacing w:line="400" w:lineRule="exact"/>
              <w:ind w:left="113" w:right="113"/>
              <w:jc w:val="center"/>
              <w:rPr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实  施  计  划</w:t>
            </w:r>
          </w:p>
        </w:tc>
        <w:tc>
          <w:tcPr>
            <w:tcW w:w="7137" w:type="dxa"/>
            <w:gridSpan w:val="4"/>
            <w:vAlign w:val="center"/>
          </w:tcPr>
          <w:p w14:paraId="57F88512">
            <w:pPr>
              <w:spacing w:line="400" w:lineRule="exact"/>
              <w:jc w:val="both"/>
              <w:rPr>
                <w:rFonts w:hint="default" w:ascii="仿宋_GB2312" w:hAnsi="仿宋_GB2312" w:eastAsia="仿宋_GB2312" w:cs="仿宋_GB2312"/>
                <w:color w:val="7E7E7E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7E7E7E"/>
                <w:sz w:val="28"/>
                <w:szCs w:val="28"/>
              </w:rPr>
              <w:t>拟引进机具名称、型号、数量、价格等情况。</w:t>
            </w:r>
            <w:r>
              <w:rPr>
                <w:rFonts w:hint="eastAsia" w:ascii="仿宋_GB2312" w:hAnsi="仿宋_GB2312" w:eastAsia="仿宋_GB2312" w:cs="仿宋_GB2312"/>
                <w:color w:val="7E7E7E"/>
                <w:sz w:val="28"/>
                <w:szCs w:val="28"/>
                <w:lang w:eastAsia="zh-CN"/>
              </w:rPr>
              <w:t>（至少购置</w:t>
            </w:r>
            <w:r>
              <w:rPr>
                <w:rFonts w:hint="eastAsia" w:ascii="仿宋_GB2312" w:hAnsi="仿宋_GB2312" w:eastAsia="仿宋_GB2312" w:cs="仿宋_GB2312"/>
                <w:color w:val="7E7E7E"/>
                <w:sz w:val="28"/>
                <w:szCs w:val="28"/>
                <w:lang w:val="en-US" w:eastAsia="zh-CN"/>
              </w:rPr>
              <w:t>2台履带式收获机</w:t>
            </w:r>
            <w:r>
              <w:rPr>
                <w:rFonts w:hint="eastAsia" w:ascii="仿宋_GB2312" w:hAnsi="仿宋_GB2312" w:eastAsia="仿宋_GB2312" w:cs="仿宋_GB2312"/>
                <w:color w:val="7E7E7E"/>
                <w:sz w:val="28"/>
                <w:szCs w:val="28"/>
                <w:lang w:eastAsia="zh-CN"/>
              </w:rPr>
              <w:t>），参照附件</w:t>
            </w:r>
            <w:r>
              <w:rPr>
                <w:rFonts w:hint="eastAsia" w:ascii="仿宋_GB2312" w:hAnsi="仿宋_GB2312" w:eastAsia="仿宋_GB2312" w:cs="仿宋_GB2312"/>
                <w:color w:val="7E7E7E"/>
                <w:sz w:val="28"/>
                <w:szCs w:val="28"/>
                <w:lang w:val="en-US" w:eastAsia="zh-CN"/>
              </w:rPr>
              <w:t>3目录</w:t>
            </w:r>
          </w:p>
          <w:p w14:paraId="0546E563">
            <w:pPr>
              <w:pStyle w:val="2"/>
              <w:ind w:left="0" w:leftChars="0" w:firstLine="0" w:firstLineChars="0"/>
              <w:jc w:val="both"/>
              <w:rPr>
                <w:rFonts w:hint="eastAsia" w:ascii="仿宋_GB2312" w:hAnsi="仿宋_GB2312" w:eastAsia="仿宋_GB2312" w:cs="仿宋_GB2312"/>
                <w:color w:val="7E7E7E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7E7E7E"/>
                <w:sz w:val="28"/>
                <w:szCs w:val="28"/>
                <w:lang w:eastAsia="zh-CN"/>
              </w:rPr>
              <w:t>如需改扩建机具库棚、维修间的填写具体情况。</w:t>
            </w:r>
          </w:p>
          <w:p w14:paraId="763B138D">
            <w:pPr>
              <w:pStyle w:val="2"/>
              <w:ind w:left="0" w:leftChars="0" w:firstLine="0" w:firstLineChars="0"/>
              <w:jc w:val="both"/>
              <w:rPr>
                <w:rFonts w:hint="eastAsia" w:ascii="仿宋_GB2312" w:hAnsi="仿宋_GB2312" w:eastAsia="仿宋_GB2312" w:cs="仿宋_GB2312"/>
                <w:color w:val="7E7E7E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7E7E7E"/>
                <w:sz w:val="28"/>
                <w:szCs w:val="28"/>
                <w:lang w:eastAsia="zh-CN"/>
              </w:rPr>
              <w:t>可附页</w:t>
            </w:r>
          </w:p>
        </w:tc>
      </w:tr>
      <w:tr w14:paraId="7E4B5A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8" w:hRule="atLeast"/>
          <w:jc w:val="center"/>
        </w:trPr>
        <w:tc>
          <w:tcPr>
            <w:tcW w:w="4482" w:type="dxa"/>
            <w:gridSpan w:val="3"/>
            <w:vAlign w:val="center"/>
          </w:tcPr>
          <w:p w14:paraId="0E1AB50C">
            <w:pPr>
              <w:spacing w:line="40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乡镇农机管理站意见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：</w:t>
            </w:r>
          </w:p>
          <w:p w14:paraId="46EE0989"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27916875">
            <w:pPr>
              <w:spacing w:line="400" w:lineRule="exact"/>
              <w:ind w:firstLine="2240" w:firstLineChars="800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签字：</w:t>
            </w:r>
          </w:p>
          <w:p w14:paraId="76D8CAE8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         </w:t>
            </w:r>
          </w:p>
          <w:p w14:paraId="134D5D42">
            <w:pPr>
              <w:spacing w:line="400" w:lineRule="exact"/>
              <w:ind w:firstLine="1960" w:firstLineChars="700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（盖章）</w:t>
            </w:r>
          </w:p>
          <w:p w14:paraId="2817FCDB">
            <w:pPr>
              <w:pStyle w:val="5"/>
              <w:ind w:left="1680" w:leftChars="800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</w:rPr>
              <w:t>年  月  日</w:t>
            </w:r>
          </w:p>
        </w:tc>
        <w:tc>
          <w:tcPr>
            <w:tcW w:w="4483" w:type="dxa"/>
            <w:gridSpan w:val="2"/>
            <w:vAlign w:val="center"/>
          </w:tcPr>
          <w:p w14:paraId="4140A627">
            <w:pPr>
              <w:spacing w:line="40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镇人民政府意见：</w:t>
            </w:r>
          </w:p>
          <w:p w14:paraId="29E5CDB8"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35EFB0AC">
            <w:pPr>
              <w:spacing w:line="400" w:lineRule="exact"/>
              <w:ind w:firstLine="1680" w:firstLineChars="600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签字：</w:t>
            </w:r>
          </w:p>
          <w:p w14:paraId="5F0A7683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         </w:t>
            </w:r>
          </w:p>
          <w:p w14:paraId="0F85B384">
            <w:pPr>
              <w:spacing w:line="400" w:lineRule="exact"/>
              <w:ind w:firstLine="1400" w:firstLineChars="500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（盖章）</w:t>
            </w:r>
          </w:p>
          <w:p w14:paraId="0B38B9E5">
            <w:pPr>
              <w:pStyle w:val="5"/>
              <w:ind w:left="1260" w:leftChars="60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</w:rPr>
              <w:t xml:space="preserve"> 年  月  日</w:t>
            </w:r>
          </w:p>
        </w:tc>
      </w:tr>
    </w:tbl>
    <w:p w14:paraId="7B3939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黑体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6A7FCB"/>
    <w:rsid w:val="326A7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No Spacing_ad81b47b-6779-4c76-b471-79375858c8cb"/>
    <w:basedOn w:val="1"/>
    <w:qFormat/>
    <w:uiPriority w:val="0"/>
    <w:pPr>
      <w:ind w:firstLine="200" w:firstLineChars="200"/>
    </w:pPr>
    <w:rPr>
      <w:rFonts w:ascii="Cambria" w:hAnsi="Cambria" w:eastAsia="宋体" w:cs="Times New Roman"/>
      <w:sz w:val="24"/>
      <w:szCs w:val="24"/>
    </w:rPr>
  </w:style>
  <w:style w:type="paragraph" w:customStyle="1" w:styleId="5">
    <w:name w:val="段落0"/>
    <w:qFormat/>
    <w:uiPriority w:val="0"/>
    <w:pPr>
      <w:spacing w:line="365" w:lineRule="atLeast"/>
      <w:ind w:left="1"/>
      <w:jc w:val="both"/>
      <w:textAlignment w:val="bottom"/>
    </w:pPr>
    <w:rPr>
      <w:rFonts w:ascii="Calibri" w:hAnsi="Calibri" w:eastAsia="宋体" w:cs="Times New Roman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2026-02-05T03:07:00Z</dcterms:created>
  <dc:creator>宝</dc:creator>
  <cp:lastModifiedBy>宝</cp:lastModifiedBy>
  <dcterms:modified xsi:type="dcterms:W3CDTF">2026-02-05T03:10:45Z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2E25D522764249358274A5252FE3CF32_11</vt:lpwstr>
  </property>
  <property fmtid="{D5CDD505-2E9C-101B-9397-08002B2CF9AE}" pid="4" name="KSOTemplateDocerSaveRecord">
    <vt:lpwstr>eyJoZGlkIjoiNWIwZTM0OWNjYWNkMTJkMzhjMGVmNjNjOGNmZDcxNTYiLCJ1c2VySWQiOiI0NTM4MjA5NDAifQ==</vt:lpwstr>
  </property>
</Properties>
</file>