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color w:val="FF0000"/>
          <w:sz w:val="28"/>
          <w:szCs w:val="28"/>
        </w:rPr>
      </w:pPr>
    </w:p>
    <w:p>
      <w:pPr>
        <w:tabs>
          <w:tab w:val="left" w:pos="426"/>
        </w:tabs>
        <w:jc w:val="center"/>
        <w:rPr>
          <w:rFonts w:ascii="黑体" w:hAnsi="黑体" w:eastAsia="黑体"/>
          <w:b/>
          <w:bCs/>
          <w:color w:val="FF0000"/>
          <w:sz w:val="48"/>
          <w:szCs w:val="48"/>
        </w:rPr>
      </w:pPr>
    </w:p>
    <w:p>
      <w:pPr>
        <w:tabs>
          <w:tab w:val="left" w:pos="426"/>
        </w:tabs>
        <w:jc w:val="center"/>
        <w:rPr>
          <w:rFonts w:ascii="黑体" w:hAnsi="黑体" w:eastAsia="黑体"/>
          <w:b/>
          <w:bCs/>
          <w:color w:val="FF0000"/>
          <w:sz w:val="48"/>
          <w:szCs w:val="48"/>
        </w:rPr>
      </w:pPr>
    </w:p>
    <w:p>
      <w:pPr>
        <w:tabs>
          <w:tab w:val="left" w:pos="426"/>
        </w:tabs>
        <w:jc w:val="center"/>
        <w:rPr>
          <w:rFonts w:ascii="黑体" w:hAnsi="黑体" w:eastAsia="黑体"/>
          <w:b/>
          <w:bCs/>
          <w:color w:val="FF0000"/>
          <w:sz w:val="48"/>
          <w:szCs w:val="48"/>
        </w:rPr>
      </w:pPr>
    </w:p>
    <w:p>
      <w:pPr>
        <w:tabs>
          <w:tab w:val="left" w:pos="426"/>
        </w:tabs>
        <w:jc w:val="center"/>
        <w:rPr>
          <w:rFonts w:ascii="黑体" w:hAnsi="黑体" w:eastAsia="黑体"/>
          <w:b/>
          <w:bCs/>
          <w:color w:val="FF0000"/>
          <w:sz w:val="48"/>
          <w:szCs w:val="48"/>
        </w:rPr>
      </w:pPr>
    </w:p>
    <w:p>
      <w:pPr>
        <w:tabs>
          <w:tab w:val="left" w:pos="426"/>
        </w:tabs>
        <w:jc w:val="center"/>
        <w:rPr>
          <w:rFonts w:ascii="黑体" w:hAnsi="黑体" w:eastAsia="黑体"/>
          <w:b/>
          <w:bCs/>
          <w:color w:val="auto"/>
          <w:spacing w:val="-11"/>
          <w:sz w:val="48"/>
          <w:szCs w:val="48"/>
        </w:rPr>
      </w:pPr>
      <w:r>
        <w:rPr>
          <w:rFonts w:hint="eastAsia" w:ascii="黑体" w:hAnsi="黑体" w:eastAsia="黑体"/>
          <w:b/>
          <w:bCs/>
          <w:color w:val="auto"/>
          <w:spacing w:val="-11"/>
          <w:sz w:val="48"/>
          <w:szCs w:val="48"/>
        </w:rPr>
        <w:t>泽州县</w:t>
      </w:r>
      <w:r>
        <w:rPr>
          <w:rFonts w:ascii="黑体" w:hAnsi="黑体" w:eastAsia="黑体"/>
          <w:b/>
          <w:bCs/>
          <w:color w:val="auto"/>
          <w:spacing w:val="-11"/>
          <w:sz w:val="48"/>
          <w:szCs w:val="48"/>
        </w:rPr>
        <w:t>20</w:t>
      </w:r>
      <w:r>
        <w:rPr>
          <w:rFonts w:hint="eastAsia" w:ascii="黑体" w:hAnsi="黑体" w:eastAsia="黑体"/>
          <w:b/>
          <w:bCs/>
          <w:color w:val="auto"/>
          <w:spacing w:val="-11"/>
          <w:sz w:val="48"/>
          <w:szCs w:val="48"/>
        </w:rPr>
        <w:t>2</w:t>
      </w:r>
      <w:r>
        <w:rPr>
          <w:rFonts w:hint="eastAsia" w:ascii="黑体" w:hAnsi="黑体" w:eastAsia="黑体"/>
          <w:b/>
          <w:bCs/>
          <w:color w:val="auto"/>
          <w:spacing w:val="-11"/>
          <w:sz w:val="48"/>
          <w:szCs w:val="48"/>
          <w:lang w:val="en-US" w:eastAsia="zh-CN"/>
        </w:rPr>
        <w:t>2</w:t>
      </w:r>
      <w:r>
        <w:rPr>
          <w:rFonts w:hint="eastAsia" w:ascii="黑体" w:hAnsi="黑体" w:eastAsia="黑体"/>
          <w:b/>
          <w:bCs/>
          <w:color w:val="auto"/>
          <w:spacing w:val="-11"/>
          <w:sz w:val="48"/>
          <w:szCs w:val="48"/>
        </w:rPr>
        <w:t>年生猪调出大县奖励项目</w:t>
      </w:r>
    </w:p>
    <w:p>
      <w:pPr>
        <w:jc w:val="center"/>
        <w:rPr>
          <w:rFonts w:ascii="黑体" w:hAnsi="黑体" w:eastAsia="黑体"/>
          <w:b/>
          <w:bCs/>
          <w:color w:val="auto"/>
          <w:sz w:val="48"/>
          <w:szCs w:val="48"/>
        </w:rPr>
      </w:pPr>
    </w:p>
    <w:p>
      <w:pPr>
        <w:jc w:val="center"/>
        <w:rPr>
          <w:rFonts w:ascii="黑体" w:hAnsi="黑体" w:eastAsia="黑体"/>
          <w:b/>
          <w:bCs/>
          <w:color w:val="auto"/>
          <w:sz w:val="72"/>
          <w:szCs w:val="72"/>
        </w:rPr>
      </w:pPr>
      <w:r>
        <w:rPr>
          <w:rFonts w:hint="eastAsia" w:ascii="黑体" w:hAnsi="黑体" w:eastAsia="黑体"/>
          <w:b/>
          <w:bCs/>
          <w:color w:val="auto"/>
          <w:sz w:val="72"/>
          <w:szCs w:val="72"/>
        </w:rPr>
        <w:t>实</w:t>
      </w:r>
      <w:r>
        <w:rPr>
          <w:rFonts w:ascii="黑体" w:hAnsi="黑体" w:eastAsia="黑体"/>
          <w:b/>
          <w:bCs/>
          <w:color w:val="auto"/>
          <w:sz w:val="72"/>
          <w:szCs w:val="72"/>
        </w:rPr>
        <w:t xml:space="preserve"> </w:t>
      </w:r>
      <w:r>
        <w:rPr>
          <w:rFonts w:hint="eastAsia" w:ascii="黑体" w:hAnsi="黑体" w:eastAsia="黑体"/>
          <w:b/>
          <w:bCs/>
          <w:color w:val="auto"/>
          <w:sz w:val="72"/>
          <w:szCs w:val="72"/>
        </w:rPr>
        <w:t>施</w:t>
      </w:r>
      <w:r>
        <w:rPr>
          <w:rFonts w:ascii="黑体" w:hAnsi="黑体" w:eastAsia="黑体"/>
          <w:b/>
          <w:bCs/>
          <w:color w:val="auto"/>
          <w:sz w:val="72"/>
          <w:szCs w:val="72"/>
        </w:rPr>
        <w:t xml:space="preserve"> </w:t>
      </w:r>
      <w:r>
        <w:rPr>
          <w:rFonts w:hint="eastAsia" w:ascii="黑体" w:hAnsi="黑体" w:eastAsia="黑体"/>
          <w:b/>
          <w:bCs/>
          <w:color w:val="auto"/>
          <w:sz w:val="72"/>
          <w:szCs w:val="72"/>
        </w:rPr>
        <w:t>方</w:t>
      </w:r>
      <w:r>
        <w:rPr>
          <w:rFonts w:ascii="黑体" w:hAnsi="黑体" w:eastAsia="黑体"/>
          <w:b/>
          <w:bCs/>
          <w:color w:val="auto"/>
          <w:sz w:val="72"/>
          <w:szCs w:val="72"/>
        </w:rPr>
        <w:t xml:space="preserve"> </w:t>
      </w:r>
      <w:r>
        <w:rPr>
          <w:rFonts w:hint="eastAsia" w:ascii="黑体" w:hAnsi="黑体" w:eastAsia="黑体"/>
          <w:b/>
          <w:bCs/>
          <w:color w:val="auto"/>
          <w:sz w:val="72"/>
          <w:szCs w:val="72"/>
        </w:rPr>
        <w:t>案</w:t>
      </w: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ind w:firstLine="320" w:firstLineChars="100"/>
        <w:rPr>
          <w:rFonts w:ascii="黑体" w:hAnsi="黑体" w:eastAsia="黑体"/>
          <w:color w:val="auto"/>
          <w:spacing w:val="-48"/>
          <w:sz w:val="32"/>
          <w:szCs w:val="32"/>
        </w:rPr>
      </w:pPr>
      <w:r>
        <w:rPr>
          <w:rFonts w:hint="eastAsia" w:ascii="黑体" w:hAnsi="黑体" w:eastAsia="黑体"/>
          <w:color w:val="auto"/>
          <w:sz w:val="32"/>
          <w:szCs w:val="32"/>
        </w:rPr>
        <w:t>申报单位</w:t>
      </w:r>
      <w:r>
        <w:rPr>
          <w:rFonts w:hint="eastAsia" w:ascii="黑体" w:hAnsi="黑体" w:eastAsia="黑体"/>
          <w:color w:val="auto"/>
          <w:spacing w:val="-34"/>
          <w:sz w:val="32"/>
          <w:szCs w:val="32"/>
        </w:rPr>
        <w:t>：</w:t>
      </w:r>
      <w:r>
        <w:rPr>
          <w:rFonts w:hint="eastAsia" w:ascii="黑体" w:hAnsi="黑体" w:eastAsia="黑体"/>
          <w:color w:val="auto"/>
          <w:spacing w:val="-11"/>
          <w:sz w:val="32"/>
          <w:szCs w:val="32"/>
        </w:rPr>
        <w:t>晋城市金硕园农牧发展有限公司等</w:t>
      </w:r>
      <w:r>
        <w:rPr>
          <w:rFonts w:hint="eastAsia" w:ascii="黑体" w:hAnsi="黑体" w:eastAsia="黑体"/>
          <w:color w:val="auto"/>
          <w:spacing w:val="-11"/>
          <w:sz w:val="32"/>
          <w:szCs w:val="32"/>
          <w:lang w:val="en-US" w:eastAsia="zh-CN"/>
        </w:rPr>
        <w:t>九</w:t>
      </w:r>
      <w:r>
        <w:rPr>
          <w:rFonts w:hint="eastAsia" w:ascii="黑体" w:hAnsi="黑体" w:eastAsia="黑体"/>
          <w:color w:val="auto"/>
          <w:spacing w:val="-11"/>
          <w:sz w:val="32"/>
          <w:szCs w:val="32"/>
        </w:rPr>
        <w:t>家单位</w:t>
      </w:r>
    </w:p>
    <w:p>
      <w:pPr>
        <w:ind w:firstLine="320" w:firstLineChars="100"/>
        <w:rPr>
          <w:rFonts w:ascii="黑体" w:hAnsi="黑体" w:eastAsia="黑体"/>
          <w:color w:val="auto"/>
          <w:sz w:val="32"/>
          <w:szCs w:val="32"/>
        </w:rPr>
      </w:pPr>
      <w:r>
        <w:rPr>
          <w:rFonts w:hint="eastAsia" w:ascii="黑体" w:hAnsi="黑体" w:eastAsia="黑体"/>
          <w:color w:val="auto"/>
          <w:sz w:val="32"/>
          <w:szCs w:val="32"/>
        </w:rPr>
        <w:t>法人代表：</w:t>
      </w:r>
      <w:r>
        <w:rPr>
          <w:rFonts w:hint="eastAsia" w:ascii="黑体" w:hAnsi="黑体" w:eastAsia="黑体"/>
          <w:color w:val="auto"/>
          <w:sz w:val="32"/>
          <w:szCs w:val="32"/>
          <w:lang w:val="en-US" w:eastAsia="zh-CN"/>
        </w:rPr>
        <w:t>陈亚男</w:t>
      </w:r>
      <w:r>
        <w:rPr>
          <w:rFonts w:hint="eastAsia" w:ascii="黑体" w:hAnsi="黑体" w:eastAsia="黑体"/>
          <w:color w:val="auto"/>
          <w:sz w:val="32"/>
          <w:szCs w:val="32"/>
        </w:rPr>
        <w:t>等</w:t>
      </w:r>
    </w:p>
    <w:p>
      <w:pPr>
        <w:ind w:firstLine="320" w:firstLineChars="100"/>
        <w:rPr>
          <w:rFonts w:ascii="黑体" w:hAnsi="黑体" w:eastAsia="黑体"/>
          <w:color w:val="auto"/>
          <w:sz w:val="32"/>
          <w:szCs w:val="32"/>
        </w:rPr>
      </w:pPr>
      <w:r>
        <w:rPr>
          <w:rFonts w:hint="eastAsia" w:ascii="黑体" w:hAnsi="黑体" w:eastAsia="黑体"/>
          <w:color w:val="auto"/>
          <w:sz w:val="32"/>
          <w:szCs w:val="32"/>
        </w:rPr>
        <w:t>编制单位：山西翔迪企业管理咨询有限公司</w:t>
      </w:r>
    </w:p>
    <w:p>
      <w:pPr>
        <w:ind w:firstLine="320" w:firstLineChars="100"/>
        <w:rPr>
          <w:rFonts w:ascii="黑体" w:hAnsi="黑体" w:eastAsia="黑体"/>
          <w:color w:val="auto"/>
          <w:sz w:val="32"/>
          <w:szCs w:val="32"/>
        </w:rPr>
        <w:sectPr>
          <w:pgSz w:w="11906" w:h="16838"/>
          <w:pgMar w:top="1440" w:right="1800" w:bottom="1440" w:left="2220" w:header="851" w:footer="992" w:gutter="0"/>
          <w:cols w:space="425" w:num="1"/>
          <w:docGrid w:type="lines" w:linePitch="312" w:charSpace="0"/>
        </w:sectPr>
      </w:pPr>
      <w:r>
        <w:rPr>
          <w:rFonts w:hint="eastAsia" w:ascii="黑体" w:hAnsi="黑体" w:eastAsia="黑体"/>
          <w:color w:val="auto"/>
          <w:sz w:val="32"/>
          <w:szCs w:val="32"/>
        </w:rPr>
        <w:t>编制日期：二〇二</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年八月</w:t>
      </w:r>
    </w:p>
    <w:p>
      <w:pPr>
        <w:pStyle w:val="4"/>
        <w:spacing w:after="312"/>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bidi w:val="0"/>
        <w:jc w:val="center"/>
        <w:rPr>
          <w:rFonts w:hint="eastAsia" w:ascii="黑体" w:hAnsi="黑体" w:eastAsia="黑体" w:cs="黑体"/>
          <w:b/>
          <w:bCs/>
          <w:sz w:val="44"/>
          <w:szCs w:val="44"/>
        </w:rPr>
      </w:pPr>
      <w:bookmarkStart w:id="0" w:name="_Toc81303002"/>
      <w:bookmarkStart w:id="1" w:name="_Toc2841"/>
      <w:bookmarkStart w:id="2" w:name="_Toc26656"/>
      <w:bookmarkStart w:id="3" w:name="_Toc80981644"/>
      <w:bookmarkStart w:id="4" w:name="_Toc24777"/>
      <w:r>
        <w:rPr>
          <w:rFonts w:hint="eastAsia" w:ascii="黑体" w:hAnsi="黑体" w:eastAsia="黑体" w:cs="黑体"/>
          <w:b/>
          <w:bCs/>
          <w:sz w:val="44"/>
          <w:szCs w:val="44"/>
        </w:rPr>
        <w:t>泽州县202</w:t>
      </w:r>
      <w:r>
        <w:rPr>
          <w:rFonts w:hint="eastAsia" w:ascii="黑体" w:hAnsi="黑体" w:eastAsia="黑体" w:cs="黑体"/>
          <w:b/>
          <w:bCs/>
          <w:sz w:val="44"/>
          <w:szCs w:val="44"/>
          <w:lang w:val="en-US" w:eastAsia="zh-CN"/>
        </w:rPr>
        <w:t>2</w:t>
      </w:r>
      <w:r>
        <w:rPr>
          <w:rFonts w:hint="eastAsia" w:ascii="黑体" w:hAnsi="黑体" w:eastAsia="黑体" w:cs="黑体"/>
          <w:b/>
          <w:bCs/>
          <w:sz w:val="44"/>
          <w:szCs w:val="44"/>
        </w:rPr>
        <w:t>年生猪调出大县奖励项目</w:t>
      </w:r>
      <w:bookmarkEnd w:id="0"/>
      <w:bookmarkEnd w:id="1"/>
      <w:bookmarkEnd w:id="2"/>
      <w:bookmarkEnd w:id="3"/>
      <w:bookmarkEnd w:id="4"/>
    </w:p>
    <w:p>
      <w:pPr>
        <w:pStyle w:val="4"/>
        <w:spacing w:after="312"/>
        <w:ind w:firstLine="630" w:firstLineChars="196"/>
        <w:rPr>
          <w:color w:val="auto"/>
        </w:rPr>
      </w:pPr>
    </w:p>
    <w:p>
      <w:pPr>
        <w:rPr>
          <w:color w:val="auto"/>
        </w:rPr>
      </w:pPr>
    </w:p>
    <w:p>
      <w:pPr>
        <w:jc w:val="left"/>
        <w:rPr>
          <w:b/>
          <w:color w:val="auto"/>
          <w:sz w:val="48"/>
          <w:szCs w:val="48"/>
        </w:rPr>
      </w:pPr>
    </w:p>
    <w:p>
      <w:pPr>
        <w:jc w:val="left"/>
        <w:rPr>
          <w:b/>
          <w:color w:val="auto"/>
          <w:sz w:val="48"/>
          <w:szCs w:val="48"/>
        </w:rPr>
      </w:pPr>
    </w:p>
    <w:p>
      <w:pPr>
        <w:jc w:val="left"/>
        <w:rPr>
          <w:b/>
          <w:color w:val="auto"/>
          <w:sz w:val="48"/>
          <w:szCs w:val="48"/>
        </w:rPr>
      </w:pPr>
    </w:p>
    <w:p>
      <w:pPr>
        <w:jc w:val="left"/>
        <w:rPr>
          <w:b/>
          <w:color w:val="auto"/>
          <w:sz w:val="48"/>
          <w:szCs w:val="48"/>
        </w:rPr>
      </w:pPr>
    </w:p>
    <w:p>
      <w:pPr>
        <w:spacing w:after="120" w:line="329" w:lineRule="auto"/>
        <w:ind w:firstLine="641"/>
        <w:rPr>
          <w:color w:val="auto"/>
          <w:sz w:val="32"/>
          <w:szCs w:val="32"/>
        </w:rPr>
      </w:pPr>
      <w:r>
        <w:rPr>
          <w:rFonts w:hint="eastAsia" w:ascii="黑体" w:eastAsia="黑体"/>
          <w:b/>
          <w:color w:val="auto"/>
          <w:sz w:val="32"/>
          <w:szCs w:val="32"/>
        </w:rPr>
        <w:t>编制单位：</w:t>
      </w:r>
      <w:r>
        <w:rPr>
          <w:rFonts w:hint="eastAsia" w:ascii="华文中宋" w:hAnsi="华文中宋" w:eastAsia="华文中宋"/>
          <w:b/>
          <w:color w:val="auto"/>
          <w:sz w:val="32"/>
          <w:szCs w:val="32"/>
        </w:rPr>
        <w:t>山西翔迪企业管理咨询有限公司</w:t>
      </w:r>
    </w:p>
    <w:p>
      <w:pPr>
        <w:spacing w:after="120" w:line="329" w:lineRule="auto"/>
        <w:ind w:firstLine="640"/>
        <w:jc w:val="left"/>
        <w:rPr>
          <w:color w:val="auto"/>
          <w:sz w:val="32"/>
          <w:szCs w:val="32"/>
        </w:rPr>
      </w:pPr>
      <w:r>
        <w:rPr>
          <w:rFonts w:hint="eastAsia" w:ascii="黑体" w:eastAsia="黑体"/>
          <w:b/>
          <w:color w:val="auto"/>
          <w:sz w:val="32"/>
          <w:szCs w:val="32"/>
        </w:rPr>
        <w:t>资质证书：晋科咨证字甲级076号</w:t>
      </w:r>
    </w:p>
    <w:p>
      <w:pPr>
        <w:spacing w:after="120" w:line="329" w:lineRule="auto"/>
        <w:ind w:firstLine="640"/>
        <w:jc w:val="left"/>
        <w:rPr>
          <w:rFonts w:ascii="华文中宋" w:hAnsi="华文中宋" w:eastAsia="华文中宋"/>
          <w:color w:val="auto"/>
          <w:sz w:val="32"/>
          <w:szCs w:val="32"/>
        </w:rPr>
      </w:pPr>
      <w:r>
        <w:rPr>
          <w:rFonts w:hint="eastAsia" w:ascii="黑体" w:eastAsia="黑体"/>
          <w:b/>
          <w:color w:val="auto"/>
          <w:sz w:val="32"/>
          <w:szCs w:val="32"/>
        </w:rPr>
        <w:t>项目负责：</w:t>
      </w:r>
      <w:r>
        <w:rPr>
          <w:rFonts w:hint="eastAsia" w:ascii="华文中宋" w:hAnsi="华文中宋" w:eastAsia="华文中宋"/>
          <w:color w:val="auto"/>
          <w:sz w:val="32"/>
          <w:szCs w:val="32"/>
        </w:rPr>
        <w:t>冀宪武（研究员）</w:t>
      </w:r>
    </w:p>
    <w:p>
      <w:pPr>
        <w:spacing w:after="120" w:line="329" w:lineRule="auto"/>
        <w:ind w:firstLine="640"/>
        <w:jc w:val="left"/>
        <w:rPr>
          <w:color w:val="auto"/>
          <w:sz w:val="32"/>
          <w:szCs w:val="32"/>
        </w:rPr>
      </w:pPr>
      <w:r>
        <w:rPr>
          <w:rFonts w:hint="eastAsia" w:ascii="黑体" w:eastAsia="黑体"/>
          <w:b/>
          <w:color w:val="auto"/>
          <w:sz w:val="32"/>
          <w:szCs w:val="32"/>
        </w:rPr>
        <w:t>编写人员：</w:t>
      </w:r>
      <w:r>
        <w:rPr>
          <w:rFonts w:hint="eastAsia" w:ascii="华文中宋" w:hAnsi="华文中宋" w:eastAsia="华文中宋"/>
          <w:color w:val="auto"/>
          <w:sz w:val="32"/>
          <w:szCs w:val="32"/>
        </w:rPr>
        <w:t>何  燕（</w:t>
      </w:r>
      <w:r>
        <w:rPr>
          <w:rFonts w:hint="eastAsia" w:ascii="华文中宋" w:hAnsi="华文中宋" w:eastAsia="华文中宋"/>
          <w:color w:val="auto"/>
          <w:spacing w:val="-20"/>
          <w:sz w:val="32"/>
          <w:szCs w:val="32"/>
        </w:rPr>
        <w:t>副研究员  注册工程咨询师</w:t>
      </w:r>
      <w:r>
        <w:rPr>
          <w:rFonts w:hint="eastAsia" w:ascii="华文中宋" w:hAnsi="华文中宋" w:eastAsia="华文中宋"/>
          <w:color w:val="auto"/>
          <w:sz w:val="32"/>
          <w:szCs w:val="32"/>
        </w:rPr>
        <w:t>）</w:t>
      </w:r>
    </w:p>
    <w:p>
      <w:pPr>
        <w:spacing w:after="120" w:line="329" w:lineRule="auto"/>
        <w:ind w:firstLine="2359"/>
        <w:jc w:val="left"/>
        <w:rPr>
          <w:rFonts w:ascii="华文中宋" w:hAnsi="华文中宋" w:eastAsia="华文中宋"/>
          <w:color w:val="auto"/>
          <w:sz w:val="32"/>
          <w:szCs w:val="32"/>
        </w:rPr>
      </w:pPr>
      <w:r>
        <w:rPr>
          <w:rFonts w:hint="eastAsia" w:ascii="华文中宋" w:hAnsi="华文中宋" w:eastAsia="华文中宋"/>
          <w:color w:val="auto"/>
          <w:sz w:val="32"/>
          <w:szCs w:val="32"/>
        </w:rPr>
        <w:t>焦彩菊（</w:t>
      </w:r>
      <w:r>
        <w:rPr>
          <w:rFonts w:hint="eastAsia" w:ascii="华文中宋" w:hAnsi="华文中宋" w:eastAsia="华文中宋"/>
          <w:color w:val="auto"/>
          <w:spacing w:val="-20"/>
          <w:sz w:val="32"/>
          <w:szCs w:val="32"/>
        </w:rPr>
        <w:t>助理研究员</w:t>
      </w:r>
      <w:r>
        <w:rPr>
          <w:rFonts w:hint="eastAsia" w:ascii="华文中宋" w:hAnsi="华文中宋" w:eastAsia="华文中宋"/>
          <w:color w:val="auto"/>
          <w:sz w:val="32"/>
          <w:szCs w:val="32"/>
        </w:rPr>
        <w:t>）</w:t>
      </w:r>
    </w:p>
    <w:p>
      <w:pPr>
        <w:spacing w:after="120" w:line="329" w:lineRule="auto"/>
        <w:ind w:firstLine="2359"/>
        <w:jc w:val="left"/>
        <w:rPr>
          <w:rFonts w:ascii="华文中宋" w:hAnsi="华文中宋" w:eastAsia="华文中宋"/>
          <w:color w:val="auto"/>
          <w:sz w:val="32"/>
          <w:szCs w:val="32"/>
        </w:rPr>
      </w:pPr>
      <w:r>
        <w:rPr>
          <w:rFonts w:hint="eastAsia" w:ascii="华文中宋" w:hAnsi="华文中宋" w:eastAsia="华文中宋"/>
          <w:color w:val="auto"/>
          <w:sz w:val="32"/>
          <w:szCs w:val="32"/>
        </w:rPr>
        <w:t>降  磊（</w:t>
      </w:r>
      <w:r>
        <w:rPr>
          <w:rFonts w:hint="eastAsia" w:ascii="华文中宋" w:hAnsi="华文中宋" w:eastAsia="华文中宋"/>
          <w:color w:val="auto"/>
          <w:spacing w:val="-30"/>
          <w:sz w:val="32"/>
          <w:szCs w:val="32"/>
        </w:rPr>
        <w:t>助理研究员  注册工程咨询师</w:t>
      </w:r>
      <w:r>
        <w:rPr>
          <w:rFonts w:hint="eastAsia" w:ascii="华文中宋" w:hAnsi="华文中宋" w:eastAsia="华文中宋"/>
          <w:color w:val="auto"/>
          <w:sz w:val="32"/>
          <w:szCs w:val="32"/>
        </w:rPr>
        <w:t>）</w:t>
      </w:r>
    </w:p>
    <w:p>
      <w:pPr>
        <w:spacing w:after="120" w:line="329" w:lineRule="auto"/>
        <w:ind w:firstLine="2359"/>
        <w:jc w:val="left"/>
        <w:rPr>
          <w:rFonts w:ascii="华文中宋" w:hAnsi="华文中宋" w:eastAsia="华文中宋"/>
          <w:color w:val="auto"/>
          <w:sz w:val="32"/>
          <w:szCs w:val="32"/>
        </w:rPr>
      </w:pPr>
      <w:r>
        <w:rPr>
          <w:rFonts w:hint="eastAsia" w:ascii="华文中宋" w:hAnsi="华文中宋" w:eastAsia="华文中宋"/>
          <w:color w:val="auto"/>
          <w:sz w:val="32"/>
          <w:szCs w:val="32"/>
        </w:rPr>
        <w:t>张丽娜（</w:t>
      </w:r>
      <w:r>
        <w:rPr>
          <w:rFonts w:hint="eastAsia" w:ascii="华文中宋" w:hAnsi="华文中宋" w:eastAsia="华文中宋"/>
          <w:color w:val="auto"/>
          <w:spacing w:val="-20"/>
          <w:sz w:val="32"/>
          <w:szCs w:val="32"/>
        </w:rPr>
        <w:t>助理研究员</w:t>
      </w:r>
      <w:r>
        <w:rPr>
          <w:rFonts w:hint="eastAsia" w:ascii="华文中宋" w:hAnsi="华文中宋" w:eastAsia="华文中宋"/>
          <w:color w:val="auto"/>
          <w:sz w:val="32"/>
          <w:szCs w:val="32"/>
        </w:rPr>
        <w:t>）</w:t>
      </w:r>
    </w:p>
    <w:p>
      <w:pPr>
        <w:rPr>
          <w:rFonts w:ascii="黑体" w:hAnsi="黑体" w:eastAsia="黑体"/>
          <w:b/>
          <w:bCs/>
          <w:color w:val="auto"/>
          <w:sz w:val="48"/>
          <w:szCs w:val="48"/>
        </w:rPr>
      </w:pPr>
    </w:p>
    <w:p>
      <w:pPr>
        <w:rPr>
          <w:rFonts w:ascii="??_GB2312" w:hAnsi="??_GB2312" w:eastAsia="仿宋" w:cs="??_GB2312"/>
          <w:b/>
          <w:color w:val="auto"/>
          <w:sz w:val="44"/>
        </w:rPr>
        <w:sectPr>
          <w:pgSz w:w="11906" w:h="16838"/>
          <w:pgMar w:top="1440" w:right="1800" w:bottom="1440" w:left="2220" w:header="851" w:footer="992" w:gutter="0"/>
          <w:cols w:space="425" w:num="1"/>
          <w:docGrid w:type="lines" w:linePitch="312" w:charSpace="0"/>
        </w:sectPr>
      </w:pPr>
    </w:p>
    <w:p>
      <w:pPr>
        <w:rPr>
          <w:rFonts w:ascii="??_GB2312" w:hAnsi="??_GB2312" w:cs="??_GB2312"/>
          <w:b/>
          <w:color w:val="FF0000"/>
          <w:sz w:val="18"/>
          <w:szCs w:val="18"/>
        </w:rPr>
      </w:pPr>
    </w:p>
    <w:p>
      <w:pPr>
        <w:rPr>
          <w:rFonts w:ascii="??_GB2312" w:hAnsi="??_GB2312" w:cs="??_GB2312"/>
          <w:b/>
          <w:color w:val="FF0000"/>
          <w:sz w:val="18"/>
          <w:szCs w:val="18"/>
        </w:rPr>
      </w:pPr>
    </w:p>
    <w:p>
      <w:pPr>
        <w:rPr>
          <w:rFonts w:ascii="??_GB2312" w:hAnsi="??_GB2312" w:cs="??_GB2312"/>
          <w:b/>
          <w:color w:val="FF0000"/>
          <w:sz w:val="44"/>
        </w:rPr>
      </w:pPr>
    </w:p>
    <w:p>
      <w:pPr>
        <w:jc w:val="center"/>
        <w:rPr>
          <w:rFonts w:ascii="黑体" w:hAnsi="黑体" w:eastAsia="黑体" w:cs="黑体"/>
          <w:b/>
          <w:color w:val="auto"/>
          <w:sz w:val="44"/>
        </w:rPr>
      </w:pPr>
      <w:r>
        <w:rPr>
          <w:rFonts w:ascii="黑体" w:hAnsi="黑体" w:eastAsia="黑体" w:cs="黑体"/>
          <w:b/>
          <w:color w:val="FF0000"/>
          <w:sz w:val="44"/>
        </w:rPr>
        <w:t xml:space="preserve"> </w:t>
      </w:r>
      <w:r>
        <w:rPr>
          <w:rFonts w:ascii="黑体" w:hAnsi="黑体" w:eastAsia="黑体" w:cs="黑体"/>
          <w:b/>
          <w:color w:val="auto"/>
          <w:sz w:val="44"/>
        </w:rPr>
        <w:t xml:space="preserve">  </w:t>
      </w:r>
      <w:r>
        <w:rPr>
          <w:rFonts w:hint="eastAsia" w:ascii="黑体" w:hAnsi="黑体" w:eastAsia="黑体" w:cs="黑体"/>
          <w:b/>
          <w:color w:val="auto"/>
          <w:sz w:val="44"/>
        </w:rPr>
        <w:t>泽州县</w:t>
      </w:r>
      <w:r>
        <w:rPr>
          <w:rFonts w:ascii="黑体" w:hAnsi="黑体" w:eastAsia="黑体" w:cs="黑体"/>
          <w:b/>
          <w:color w:val="auto"/>
          <w:sz w:val="44"/>
        </w:rPr>
        <w:t>20</w:t>
      </w:r>
      <w:r>
        <w:rPr>
          <w:rFonts w:hint="eastAsia" w:ascii="黑体" w:hAnsi="黑体" w:eastAsia="黑体" w:cs="黑体"/>
          <w:b/>
          <w:color w:val="auto"/>
          <w:sz w:val="44"/>
        </w:rPr>
        <w:t>2</w:t>
      </w:r>
      <w:r>
        <w:rPr>
          <w:rFonts w:hint="eastAsia" w:ascii="黑体" w:hAnsi="黑体" w:eastAsia="黑体" w:cs="黑体"/>
          <w:b/>
          <w:color w:val="auto"/>
          <w:sz w:val="44"/>
          <w:lang w:val="en-US" w:eastAsia="zh-CN"/>
        </w:rPr>
        <w:t>2</w:t>
      </w:r>
      <w:r>
        <w:rPr>
          <w:rFonts w:hint="eastAsia" w:ascii="黑体" w:hAnsi="黑体" w:eastAsia="黑体" w:cs="黑体"/>
          <w:b/>
          <w:color w:val="auto"/>
          <w:sz w:val="44"/>
        </w:rPr>
        <w:t>年生猪调出大县奖励项目</w:t>
      </w:r>
    </w:p>
    <w:p>
      <w:pPr>
        <w:spacing w:before="156" w:line="300" w:lineRule="auto"/>
        <w:jc w:val="center"/>
        <w:rPr>
          <w:rFonts w:ascii="黑体" w:hAnsi="黑体" w:eastAsia="黑体" w:cs="黑体"/>
          <w:b/>
          <w:color w:val="auto"/>
          <w:sz w:val="44"/>
        </w:rPr>
      </w:pPr>
      <w:r>
        <w:rPr>
          <w:rFonts w:ascii="黑体" w:hAnsi="黑体" w:eastAsia="黑体" w:cs="黑体"/>
          <w:b/>
          <w:color w:val="auto"/>
          <w:sz w:val="44"/>
        </w:rPr>
        <w:t xml:space="preserve"> </w:t>
      </w:r>
      <w:r>
        <w:rPr>
          <w:rFonts w:hint="eastAsia" w:ascii="黑体" w:hAnsi="黑体" w:eastAsia="黑体" w:cs="黑体"/>
          <w:b/>
          <w:color w:val="auto"/>
          <w:sz w:val="44"/>
        </w:rPr>
        <w:t>项目实施单位</w:t>
      </w:r>
    </w:p>
    <w:p>
      <w:pPr>
        <w:spacing w:before="156" w:line="300" w:lineRule="auto"/>
        <w:jc w:val="center"/>
        <w:rPr>
          <w:rFonts w:ascii="黑体" w:hAnsi="黑体" w:eastAsia="黑体" w:cs="黑体"/>
          <w:b/>
          <w:color w:val="FF0000"/>
          <w:szCs w:val="21"/>
        </w:rPr>
      </w:pPr>
    </w:p>
    <w:tbl>
      <w:tblPr>
        <w:tblStyle w:val="15"/>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9"/>
        <w:gridCol w:w="1520"/>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spacing w:before="31" w:after="31"/>
              <w:jc w:val="center"/>
              <w:rPr>
                <w:rFonts w:ascii="宋体" w:hAnsi="宋体" w:cs="宋体"/>
                <w:bCs/>
                <w:color w:val="FF0000"/>
                <w:sz w:val="28"/>
                <w:szCs w:val="28"/>
              </w:rPr>
            </w:pPr>
            <w:r>
              <w:rPr>
                <w:rFonts w:hint="eastAsia" w:ascii="宋体" w:hAnsi="宋体" w:cs="宋体"/>
                <w:bCs/>
                <w:color w:val="auto"/>
                <w:sz w:val="28"/>
                <w:szCs w:val="28"/>
              </w:rPr>
              <w:t>项目实施单位</w:t>
            </w:r>
          </w:p>
        </w:tc>
        <w:tc>
          <w:tcPr>
            <w:tcW w:w="1520" w:type="dxa"/>
            <w:vAlign w:val="center"/>
          </w:tcPr>
          <w:p>
            <w:pPr>
              <w:spacing w:before="31" w:after="31"/>
              <w:jc w:val="center"/>
              <w:rPr>
                <w:rFonts w:ascii="宋体" w:hAnsi="宋体" w:cs="宋体"/>
                <w:bCs/>
                <w:color w:val="auto"/>
                <w:sz w:val="28"/>
                <w:szCs w:val="28"/>
              </w:rPr>
            </w:pPr>
            <w:r>
              <w:rPr>
                <w:rFonts w:hint="eastAsia" w:ascii="宋体" w:hAnsi="宋体" w:cs="宋体"/>
                <w:bCs/>
                <w:color w:val="auto"/>
                <w:sz w:val="28"/>
                <w:szCs w:val="28"/>
              </w:rPr>
              <w:t>法人代表</w:t>
            </w:r>
          </w:p>
        </w:tc>
        <w:tc>
          <w:tcPr>
            <w:tcW w:w="2699" w:type="dxa"/>
            <w:vAlign w:val="center"/>
          </w:tcPr>
          <w:p>
            <w:pPr>
              <w:spacing w:before="31" w:after="31"/>
              <w:jc w:val="center"/>
              <w:rPr>
                <w:rFonts w:ascii="宋体" w:hAnsi="宋体" w:cs="宋体"/>
                <w:bCs/>
                <w:color w:val="auto"/>
                <w:sz w:val="28"/>
                <w:szCs w:val="28"/>
              </w:rPr>
            </w:pPr>
            <w:r>
              <w:rPr>
                <w:rFonts w:hint="eastAsia" w:ascii="宋体" w:hAnsi="宋体" w:cs="宋体"/>
                <w:bCs/>
                <w:color w:val="auto"/>
                <w:sz w:val="28"/>
                <w:szCs w:val="28"/>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晋城市金硕园农牧发展有限公司</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陈亚男</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巴公镇靳庄村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泽州县伟旺农牧专业合作社</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关庆伟</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大东沟镇关庄村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山西晋宏天兆畜牧科技有限公司</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车炎军</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default" w:ascii="宋体" w:hAnsi="宋体" w:eastAsia="宋体" w:cs="宋体"/>
                <w:i w:val="0"/>
                <w:iCs w:val="0"/>
                <w:color w:val="000000"/>
                <w:kern w:val="0"/>
                <w:sz w:val="28"/>
                <w:szCs w:val="28"/>
                <w:u w:val="none"/>
                <w:lang w:val="en-US" w:eastAsia="zh-CN" w:bidi="ar"/>
              </w:rPr>
              <w:t>下村镇李山村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泽州县大东沟镇段都村广兴隆养猪场</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张小窝</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大东沟镇段都村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泽州县实科农牧专业合作社</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韩和顺</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大阳镇南社村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泽州县丰和农牧有限公司</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翟瑞丰</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大阳镇靳沟村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泽州县陈完定猪场</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陈完定</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巴公镇山耳东村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泽州县鹏烨养殖专业合作社</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陈玉香</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下村镇下村村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119" w:type="dxa"/>
            <w:vAlign w:val="center"/>
          </w:tcPr>
          <w:p>
            <w:pPr>
              <w:keepNext w:val="0"/>
              <w:keepLines w:val="0"/>
              <w:widowControl/>
              <w:suppressLineNumbers w:val="0"/>
              <w:jc w:val="center"/>
              <w:textAlignment w:val="center"/>
              <w:rPr>
                <w:rFonts w:ascii="宋体" w:hAnsi="宋体" w:cs="宋体"/>
                <w:bCs/>
                <w:color w:val="FF0000"/>
                <w:sz w:val="28"/>
                <w:szCs w:val="28"/>
              </w:rPr>
            </w:pPr>
            <w:r>
              <w:rPr>
                <w:rFonts w:hint="eastAsia" w:ascii="宋体" w:hAnsi="宋体" w:eastAsia="宋体" w:cs="宋体"/>
                <w:i w:val="0"/>
                <w:iCs w:val="0"/>
                <w:color w:val="000000"/>
                <w:kern w:val="0"/>
                <w:sz w:val="28"/>
                <w:szCs w:val="28"/>
                <w:u w:val="none"/>
                <w:lang w:val="en-US" w:eastAsia="zh-CN" w:bidi="ar"/>
              </w:rPr>
              <w:t>泽州县鸿程养殖专业合作社</w:t>
            </w:r>
          </w:p>
        </w:tc>
        <w:tc>
          <w:tcPr>
            <w:tcW w:w="15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徐志军</w:t>
            </w:r>
          </w:p>
        </w:tc>
        <w:tc>
          <w:tcPr>
            <w:tcW w:w="269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大东沟镇段都村</w:t>
            </w:r>
          </w:p>
        </w:tc>
      </w:tr>
    </w:tbl>
    <w:p>
      <w:pPr>
        <w:spacing w:before="31" w:after="31"/>
        <w:rPr>
          <w:rFonts w:ascii="Times New Roman" w:hAnsi="Times New Roman"/>
          <w:b/>
          <w:color w:val="FF0000"/>
          <w:sz w:val="32"/>
        </w:rPr>
      </w:pPr>
    </w:p>
    <w:p>
      <w:pPr>
        <w:spacing w:before="31" w:after="31"/>
        <w:rPr>
          <w:rFonts w:ascii="Times New Roman" w:hAnsi="Times New Roman" w:eastAsia="Times New Roman"/>
          <w:b/>
          <w:color w:val="FF0000"/>
          <w:sz w:val="32"/>
        </w:rPr>
        <w:sectPr>
          <w:pgSz w:w="11906" w:h="16838"/>
          <w:pgMar w:top="1440" w:right="1800" w:bottom="1440" w:left="1800" w:header="851" w:footer="992" w:gutter="0"/>
          <w:cols w:space="425" w:num="1"/>
          <w:docGrid w:type="lines" w:linePitch="312" w:charSpace="0"/>
        </w:sectPr>
      </w:pPr>
    </w:p>
    <w:p>
      <w:pPr>
        <w:spacing w:before="31" w:after="31"/>
        <w:jc w:val="center"/>
        <w:rPr>
          <w:rFonts w:ascii="??_GB2312" w:hAnsi="??_GB2312" w:cs="??_GB2312"/>
          <w:b/>
          <w:color w:val="FF0000"/>
          <w:szCs w:val="21"/>
        </w:rPr>
      </w:pPr>
    </w:p>
    <w:p>
      <w:pPr>
        <w:pStyle w:val="26"/>
        <w:tabs>
          <w:tab w:val="right" w:leader="dot" w:pos="8306"/>
        </w:tabs>
        <w:spacing w:before="31" w:after="31" w:line="360" w:lineRule="auto"/>
        <w:jc w:val="center"/>
        <w:rPr>
          <w:rFonts w:hint="eastAsia" w:ascii="宋体" w:hAnsi="宋体" w:eastAsia="宋体" w:cs="宋体"/>
          <w:color w:val="auto"/>
          <w:sz w:val="28"/>
          <w:szCs w:val="28"/>
          <w:lang w:val="en-US" w:eastAsia="zh-CN" w:bidi="ar-SA"/>
        </w:rPr>
      </w:pPr>
      <w:r>
        <w:rPr>
          <w:rFonts w:hint="eastAsia" w:ascii="宋体" w:hAnsi="宋体" w:eastAsia="宋体" w:cs="宋体"/>
          <w:b/>
          <w:color w:val="auto"/>
          <w:sz w:val="28"/>
          <w:szCs w:val="28"/>
        </w:rPr>
        <w:t>目   录</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_Toc10254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一、项目摘要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_Toc10254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_Toc19592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二</w:t>
      </w:r>
      <w:r>
        <w:rPr>
          <w:rFonts w:hint="eastAsia" w:ascii="宋体" w:hAnsi="宋体" w:eastAsia="宋体" w:cs="宋体"/>
          <w:sz w:val="28"/>
          <w:szCs w:val="28"/>
        </w:rPr>
        <w:t>、项目背景及必要性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_Toc19592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_Toc24424 </w:instrText>
      </w:r>
      <w:r>
        <w:rPr>
          <w:rFonts w:hint="eastAsia" w:ascii="宋体" w:hAnsi="宋体" w:eastAsia="宋体" w:cs="宋体"/>
          <w:sz w:val="28"/>
          <w:szCs w:val="28"/>
        </w:rPr>
        <w:fldChar w:fldCharType="separate"/>
      </w:r>
      <w:r>
        <w:rPr>
          <w:rFonts w:hint="eastAsia" w:ascii="宋体" w:hAnsi="宋体" w:eastAsia="宋体" w:cs="宋体"/>
          <w:sz w:val="28"/>
          <w:szCs w:val="28"/>
        </w:rPr>
        <w:t>（一）项目背景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_Toc24424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_Toc32719 </w:instrText>
      </w:r>
      <w:r>
        <w:rPr>
          <w:rFonts w:hint="eastAsia" w:ascii="宋体" w:hAnsi="宋体" w:eastAsia="宋体" w:cs="宋体"/>
          <w:sz w:val="28"/>
          <w:szCs w:val="28"/>
        </w:rPr>
        <w:fldChar w:fldCharType="separate"/>
      </w:r>
      <w:r>
        <w:rPr>
          <w:rFonts w:hint="eastAsia" w:ascii="宋体" w:hAnsi="宋体" w:eastAsia="宋体" w:cs="宋体"/>
          <w:sz w:val="28"/>
          <w:szCs w:val="28"/>
        </w:rPr>
        <w:t>（二）项目建设的必要性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_Toc32719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_Toc17847 </w:instrText>
      </w:r>
      <w:r>
        <w:rPr>
          <w:rFonts w:hint="eastAsia" w:ascii="宋体" w:hAnsi="宋体" w:eastAsia="宋体" w:cs="宋体"/>
          <w:sz w:val="28"/>
          <w:szCs w:val="28"/>
        </w:rPr>
        <w:fldChar w:fldCharType="separate"/>
      </w:r>
      <w:r>
        <w:rPr>
          <w:rFonts w:hint="eastAsia" w:ascii="宋体" w:hAnsi="宋体" w:eastAsia="宋体" w:cs="宋体"/>
          <w:sz w:val="28"/>
          <w:szCs w:val="28"/>
        </w:rPr>
        <w:t>1.项目实施，将有利于推动项目区生猪产业持续健康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_Toc17847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_Toc10267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pacing w:val="-6"/>
          <w:sz w:val="28"/>
          <w:szCs w:val="28"/>
        </w:rPr>
        <w:t>项目的实施符合行业的发展趋势</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_Toc10267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_Toc10310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eastAsia="zh-CN"/>
        </w:rPr>
        <w:t>项目的实施有利于控制疫情传播，</w:t>
      </w:r>
      <w:r>
        <w:rPr>
          <w:rFonts w:hint="eastAsia" w:ascii="宋体" w:hAnsi="宋体" w:eastAsia="宋体" w:cs="宋体"/>
          <w:sz w:val="28"/>
          <w:szCs w:val="28"/>
        </w:rPr>
        <w:t>降低猪场疫病防控成本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_Toc10310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_Toc9901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4.通过项目实施，可增加农民收入，从而助力乡村振兴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_Toc9901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_Toc4085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三</w:t>
      </w:r>
      <w:r>
        <w:rPr>
          <w:rFonts w:hint="eastAsia" w:ascii="宋体" w:hAnsi="宋体" w:eastAsia="宋体" w:cs="宋体"/>
          <w:sz w:val="28"/>
          <w:szCs w:val="28"/>
        </w:rPr>
        <w:t>、项目县生猪生产现状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_Toc4085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_Toc17176 </w:instrText>
      </w:r>
      <w:r>
        <w:rPr>
          <w:rFonts w:hint="eastAsia" w:ascii="宋体" w:hAnsi="宋体" w:eastAsia="宋体" w:cs="宋体"/>
          <w:sz w:val="28"/>
          <w:szCs w:val="28"/>
        </w:rPr>
        <w:fldChar w:fldCharType="separate"/>
      </w:r>
      <w:r>
        <w:rPr>
          <w:rFonts w:hint="eastAsia" w:ascii="宋体" w:hAnsi="宋体" w:eastAsia="宋体" w:cs="宋体"/>
          <w:sz w:val="28"/>
          <w:szCs w:val="28"/>
        </w:rPr>
        <w:t>（一）泽州县生猪生产现状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_Toc17176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_Toc18285 </w:instrText>
      </w:r>
      <w:r>
        <w:rPr>
          <w:rFonts w:hint="eastAsia" w:ascii="宋体" w:hAnsi="宋体" w:eastAsia="宋体" w:cs="宋体"/>
          <w:sz w:val="28"/>
          <w:szCs w:val="28"/>
        </w:rPr>
        <w:fldChar w:fldCharType="separate"/>
      </w:r>
      <w:r>
        <w:rPr>
          <w:rFonts w:hint="eastAsia" w:ascii="宋体" w:hAnsi="宋体" w:eastAsia="宋体" w:cs="宋体"/>
          <w:sz w:val="28"/>
          <w:szCs w:val="28"/>
        </w:rPr>
        <w:t>（二）项目建设条件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_Toc18285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_Toc24865 </w:instrText>
      </w:r>
      <w:r>
        <w:rPr>
          <w:rFonts w:hint="eastAsia" w:ascii="宋体" w:hAnsi="宋体" w:eastAsia="宋体" w:cs="宋体"/>
          <w:sz w:val="28"/>
          <w:szCs w:val="28"/>
        </w:rPr>
        <w:fldChar w:fldCharType="separate"/>
      </w:r>
      <w:r>
        <w:rPr>
          <w:rFonts w:hint="eastAsia" w:ascii="宋体" w:hAnsi="宋体" w:eastAsia="宋体" w:cs="宋体"/>
          <w:sz w:val="28"/>
          <w:szCs w:val="28"/>
        </w:rPr>
        <w:t>（三）项目承担单位基本情况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_Toc24865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_Toc24605 </w:instrText>
      </w:r>
      <w:r>
        <w:rPr>
          <w:rFonts w:hint="eastAsia" w:ascii="宋体" w:hAnsi="宋体" w:eastAsia="宋体" w:cs="宋体"/>
          <w:sz w:val="28"/>
          <w:szCs w:val="28"/>
        </w:rPr>
        <w:fldChar w:fldCharType="separate"/>
      </w:r>
      <w:r>
        <w:rPr>
          <w:rFonts w:hint="eastAsia" w:ascii="宋体" w:hAnsi="宋体" w:eastAsia="宋体" w:cs="宋体"/>
          <w:sz w:val="28"/>
          <w:szCs w:val="28"/>
        </w:rPr>
        <w:t>1. 晋城市金硕园农牧发展有限公司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_Toc24605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_Toc32335 </w:instrText>
      </w:r>
      <w:r>
        <w:rPr>
          <w:rFonts w:hint="eastAsia" w:ascii="宋体" w:hAnsi="宋体" w:eastAsia="宋体" w:cs="宋体"/>
          <w:sz w:val="28"/>
          <w:szCs w:val="28"/>
        </w:rPr>
        <w:fldChar w:fldCharType="separate"/>
      </w:r>
      <w:r>
        <w:rPr>
          <w:rFonts w:hint="eastAsia" w:ascii="宋体" w:hAnsi="宋体" w:eastAsia="宋体" w:cs="宋体"/>
          <w:sz w:val="28"/>
          <w:szCs w:val="28"/>
        </w:rPr>
        <w:t>2. 泽州县伟旺农牧专业合作社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_Toc32335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_Toc5113 </w:instrText>
      </w:r>
      <w:r>
        <w:rPr>
          <w:rFonts w:hint="eastAsia" w:ascii="宋体" w:hAnsi="宋体" w:eastAsia="宋体" w:cs="宋体"/>
          <w:sz w:val="28"/>
          <w:szCs w:val="28"/>
        </w:rPr>
        <w:fldChar w:fldCharType="separate"/>
      </w:r>
      <w:r>
        <w:rPr>
          <w:rFonts w:hint="eastAsia" w:ascii="宋体" w:hAnsi="宋体" w:eastAsia="宋体" w:cs="宋体"/>
          <w:sz w:val="28"/>
          <w:szCs w:val="28"/>
        </w:rPr>
        <w:t>3. 山西晋宏天兆畜牧科技有限公司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_Toc5113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_Toc32038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4. 泽州县大东沟镇段都村广兴隆养猪场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_Toc32038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_Toc4688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5. 泽州县实科农牧专业合作社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_Toc4688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_Toc13102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6. 泽州县丰和农牧有限公司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_Toc13102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_Toc30774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7. 泽州县陈完定猪场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_Toc30774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_Toc6188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8. 泽州县鹏烨养殖专业合作社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_Toc6188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_Toc31056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9. 泽州县鸿程养殖专业合作社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_Toc31056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_Toc10302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四</w:t>
      </w:r>
      <w:r>
        <w:rPr>
          <w:rFonts w:hint="eastAsia" w:ascii="宋体" w:hAnsi="宋体" w:eastAsia="宋体" w:cs="宋体"/>
          <w:sz w:val="28"/>
          <w:szCs w:val="28"/>
        </w:rPr>
        <w:t>、项目绩效目标与区域布局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_Toc10302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_Toc9232 </w:instrText>
      </w:r>
      <w:r>
        <w:rPr>
          <w:rFonts w:hint="eastAsia" w:ascii="宋体" w:hAnsi="宋体" w:eastAsia="宋体" w:cs="宋体"/>
          <w:sz w:val="28"/>
          <w:szCs w:val="28"/>
        </w:rPr>
        <w:fldChar w:fldCharType="separate"/>
      </w:r>
      <w:r>
        <w:rPr>
          <w:rFonts w:hint="eastAsia" w:ascii="宋体" w:hAnsi="宋体" w:eastAsia="宋体" w:cs="宋体"/>
          <w:sz w:val="28"/>
          <w:szCs w:val="28"/>
        </w:rPr>
        <w:t>（一）绩效目标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_Toc9232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_Toc22457 </w:instrText>
      </w:r>
      <w:r>
        <w:rPr>
          <w:rFonts w:hint="eastAsia" w:ascii="宋体" w:hAnsi="宋体" w:eastAsia="宋体" w:cs="宋体"/>
          <w:sz w:val="28"/>
          <w:szCs w:val="28"/>
        </w:rPr>
        <w:fldChar w:fldCharType="separate"/>
      </w:r>
      <w:r>
        <w:rPr>
          <w:rFonts w:hint="eastAsia" w:ascii="宋体" w:hAnsi="宋体" w:eastAsia="宋体" w:cs="宋体"/>
          <w:sz w:val="28"/>
          <w:szCs w:val="28"/>
        </w:rPr>
        <w:t>（二）区域布局</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_Toc22457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_Toc17555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五</w:t>
      </w:r>
      <w:r>
        <w:rPr>
          <w:rFonts w:hint="eastAsia" w:ascii="宋体" w:hAnsi="宋体" w:eastAsia="宋体" w:cs="宋体"/>
          <w:sz w:val="28"/>
          <w:szCs w:val="28"/>
        </w:rPr>
        <w:t>、项目实施内容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_Toc17555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_Toc12016 </w:instrText>
      </w:r>
      <w:r>
        <w:rPr>
          <w:rFonts w:hint="eastAsia" w:ascii="宋体" w:hAnsi="宋体" w:eastAsia="宋体" w:cs="宋体"/>
          <w:sz w:val="28"/>
          <w:szCs w:val="28"/>
        </w:rPr>
        <w:fldChar w:fldCharType="separate"/>
      </w:r>
      <w:r>
        <w:rPr>
          <w:rFonts w:hint="eastAsia" w:ascii="宋体" w:hAnsi="宋体" w:eastAsia="宋体" w:cs="宋体"/>
          <w:sz w:val="28"/>
          <w:szCs w:val="28"/>
        </w:rPr>
        <w:t>（一）新增土建工程建设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_Toc12016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_Toc17354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引进优质种猪</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_Toc17354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_Toc5462 </w:instrText>
      </w:r>
      <w:r>
        <w:rPr>
          <w:rFonts w:hint="eastAsia" w:ascii="宋体" w:hAnsi="宋体" w:eastAsia="宋体" w:cs="宋体"/>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）购置设备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_Toc5462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_Toc3222 </w:instrText>
      </w:r>
      <w:r>
        <w:rPr>
          <w:rFonts w:hint="eastAsia" w:ascii="宋体" w:hAnsi="宋体" w:eastAsia="宋体" w:cs="宋体"/>
          <w:sz w:val="28"/>
          <w:szCs w:val="28"/>
        </w:rPr>
        <w:fldChar w:fldCharType="separate"/>
      </w:r>
      <w:r>
        <w:rPr>
          <w:rFonts w:hint="eastAsia" w:ascii="宋体" w:hAnsi="宋体" w:eastAsia="宋体" w:cs="宋体"/>
          <w:sz w:val="28"/>
          <w:szCs w:val="28"/>
        </w:rPr>
        <w:t>（四）购置中草药保健药物</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_Toc3222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_Toc20122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六</w:t>
      </w:r>
      <w:r>
        <w:rPr>
          <w:rFonts w:hint="eastAsia" w:ascii="宋体" w:hAnsi="宋体" w:eastAsia="宋体" w:cs="宋体"/>
          <w:sz w:val="28"/>
          <w:szCs w:val="28"/>
        </w:rPr>
        <w:t>、技术方案、工艺流程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_Toc20122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_Toc3827 </w:instrText>
      </w:r>
      <w:r>
        <w:rPr>
          <w:rFonts w:hint="eastAsia" w:ascii="宋体" w:hAnsi="宋体" w:eastAsia="宋体" w:cs="宋体"/>
          <w:sz w:val="28"/>
          <w:szCs w:val="28"/>
        </w:rPr>
        <w:fldChar w:fldCharType="separate"/>
      </w:r>
      <w:r>
        <w:rPr>
          <w:rFonts w:hint="eastAsia" w:ascii="宋体" w:hAnsi="宋体" w:eastAsia="宋体" w:cs="宋体"/>
          <w:sz w:val="28"/>
          <w:szCs w:val="28"/>
        </w:rPr>
        <w:t>（一）技术方案</w:t>
      </w:r>
      <w:r>
        <w:rPr>
          <w:rFonts w:hint="eastAsia" w:ascii="宋体" w:hAnsi="宋体" w:eastAsia="宋体" w:cs="宋体"/>
          <w:sz w:val="28"/>
          <w:szCs w:val="28"/>
          <w:lang w:eastAsia="zh-CN"/>
        </w:rPr>
        <w:t>及工艺流程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_Toc3827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_Toc425 </w:instrText>
      </w:r>
      <w:r>
        <w:rPr>
          <w:rFonts w:hint="eastAsia" w:ascii="宋体" w:hAnsi="宋体" w:eastAsia="宋体" w:cs="宋体"/>
          <w:sz w:val="28"/>
          <w:szCs w:val="28"/>
        </w:rPr>
        <w:fldChar w:fldCharType="separate"/>
      </w:r>
      <w:r>
        <w:rPr>
          <w:rFonts w:hint="eastAsia" w:ascii="宋体" w:hAnsi="宋体" w:eastAsia="宋体" w:cs="宋体"/>
          <w:sz w:val="28"/>
          <w:szCs w:val="28"/>
        </w:rPr>
        <w:t>1. 种猪引进方案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_Toc425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_Toc31092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2. </w:t>
      </w:r>
      <w:r>
        <w:rPr>
          <w:rFonts w:hint="eastAsia" w:ascii="宋体" w:hAnsi="宋体" w:eastAsia="宋体" w:cs="宋体"/>
          <w:sz w:val="28"/>
          <w:szCs w:val="28"/>
          <w:lang w:eastAsia="zh-CN"/>
        </w:rPr>
        <w:t>生产</w:t>
      </w:r>
      <w:r>
        <w:rPr>
          <w:rFonts w:hint="eastAsia" w:ascii="宋体" w:hAnsi="宋体" w:eastAsia="宋体" w:cs="宋体"/>
          <w:sz w:val="28"/>
          <w:szCs w:val="28"/>
        </w:rPr>
        <w:t>技术方案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_Toc31092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_Toc8381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生产工艺流程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_Toc8381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_Toc17302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4</w:t>
      </w:r>
      <w:r>
        <w:rPr>
          <w:rFonts w:hint="eastAsia" w:ascii="宋体" w:hAnsi="宋体" w:eastAsia="宋体" w:cs="宋体"/>
          <w:sz w:val="28"/>
          <w:szCs w:val="28"/>
        </w:rPr>
        <w:t>.生猪生产关键技术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_Toc17302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6"/>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_Toc735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5.</w:t>
      </w:r>
      <w:r>
        <w:rPr>
          <w:rFonts w:hint="eastAsia" w:ascii="宋体" w:hAnsi="宋体" w:eastAsia="宋体" w:cs="宋体"/>
          <w:sz w:val="28"/>
          <w:szCs w:val="28"/>
        </w:rPr>
        <w:t>无抗养殖技术措施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_Toc735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_Toc14263 </w:instrText>
      </w:r>
      <w:r>
        <w:rPr>
          <w:rFonts w:hint="eastAsia" w:ascii="宋体" w:hAnsi="宋体" w:eastAsia="宋体" w:cs="宋体"/>
          <w:sz w:val="28"/>
          <w:szCs w:val="28"/>
        </w:rPr>
        <w:fldChar w:fldCharType="separate"/>
      </w: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）技术参数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_Toc14263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_Toc17033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七</w:t>
      </w:r>
      <w:r>
        <w:rPr>
          <w:rFonts w:hint="eastAsia" w:ascii="宋体" w:hAnsi="宋体" w:eastAsia="宋体" w:cs="宋体"/>
          <w:sz w:val="28"/>
          <w:szCs w:val="28"/>
        </w:rPr>
        <w:t>、投资预算及资金使用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_Toc17033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_Toc25010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八</w:t>
      </w:r>
      <w:r>
        <w:rPr>
          <w:rFonts w:hint="eastAsia" w:ascii="宋体" w:hAnsi="宋体" w:eastAsia="宋体" w:cs="宋体"/>
          <w:sz w:val="28"/>
          <w:szCs w:val="28"/>
        </w:rPr>
        <w:t>、社会经济效益分析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_Toc25010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_Toc21069 </w:instrText>
      </w:r>
      <w:r>
        <w:rPr>
          <w:rFonts w:hint="eastAsia" w:ascii="宋体" w:hAnsi="宋体" w:eastAsia="宋体" w:cs="宋体"/>
          <w:sz w:val="28"/>
          <w:szCs w:val="28"/>
        </w:rPr>
        <w:fldChar w:fldCharType="separate"/>
      </w:r>
      <w:r>
        <w:rPr>
          <w:rFonts w:hint="eastAsia" w:ascii="宋体" w:hAnsi="宋体" w:eastAsia="宋体" w:cs="宋体"/>
          <w:sz w:val="28"/>
          <w:szCs w:val="28"/>
        </w:rPr>
        <w:t>（一）经济效益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_Toc21069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1"/>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_Toc12142 </w:instrText>
      </w:r>
      <w:r>
        <w:rPr>
          <w:rFonts w:hint="eastAsia" w:ascii="宋体" w:hAnsi="宋体" w:eastAsia="宋体" w:cs="宋体"/>
          <w:sz w:val="28"/>
          <w:szCs w:val="28"/>
        </w:rPr>
        <w:fldChar w:fldCharType="separate"/>
      </w:r>
      <w:r>
        <w:rPr>
          <w:rFonts w:hint="eastAsia" w:ascii="宋体" w:hAnsi="宋体" w:eastAsia="宋体" w:cs="宋体"/>
          <w:sz w:val="28"/>
          <w:szCs w:val="28"/>
        </w:rPr>
        <w:t>（二）社会效益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_Toc12142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_Toc32675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九</w:t>
      </w:r>
      <w:r>
        <w:rPr>
          <w:rFonts w:hint="eastAsia" w:ascii="宋体" w:hAnsi="宋体" w:eastAsia="宋体" w:cs="宋体"/>
          <w:sz w:val="28"/>
          <w:szCs w:val="28"/>
        </w:rPr>
        <w:t>、实施计划进度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_Toc32675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pStyle w:val="10"/>
        <w:tabs>
          <w:tab w:val="right" w:leader="dot" w:pos="8306"/>
        </w:tabs>
        <w:rPr>
          <w:rFonts w:hint="eastAsia" w:ascii="宋体" w:hAnsi="宋体" w:eastAsia="宋体" w:cs="宋体"/>
          <w:sz w:val="28"/>
          <w:szCs w:val="28"/>
        </w:rPr>
      </w:pPr>
      <w:r>
        <w:rPr>
          <w:rFonts w:hint="eastAsia" w:ascii="宋体" w:hAnsi="宋体" w:eastAsia="宋体" w:cs="宋体"/>
          <w:color w:val="auto"/>
          <w:sz w:val="28"/>
          <w:szCs w:val="28"/>
        </w:rPr>
        <w:fldChar w:fldCharType="begin"/>
      </w:r>
      <w:r>
        <w:rPr>
          <w:rFonts w:hint="eastAsia" w:ascii="宋体" w:hAnsi="宋体" w:eastAsia="宋体" w:cs="宋体"/>
          <w:sz w:val="28"/>
          <w:szCs w:val="28"/>
        </w:rPr>
        <w:instrText xml:space="preserve"> HYPERLINK \l _Toc15081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十</w:t>
      </w:r>
      <w:r>
        <w:rPr>
          <w:rFonts w:hint="eastAsia" w:ascii="宋体" w:hAnsi="宋体" w:eastAsia="宋体" w:cs="宋体"/>
          <w:sz w:val="28"/>
          <w:szCs w:val="28"/>
        </w:rPr>
        <w:t>、组织保障措施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_Toc15081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color w:val="auto"/>
          <w:sz w:val="28"/>
          <w:szCs w:val="28"/>
        </w:rPr>
        <w:fldChar w:fldCharType="end"/>
      </w:r>
    </w:p>
    <w:p>
      <w:pPr>
        <w:tabs>
          <w:tab w:val="right" w:leader="dot" w:pos="8306"/>
        </w:tabs>
        <w:spacing w:before="31" w:after="31" w:line="360" w:lineRule="auto"/>
        <w:jc w:val="center"/>
        <w:rPr>
          <w:rFonts w:cs="宋体" w:asciiTheme="minorEastAsia" w:hAnsiTheme="minorEastAsia" w:eastAsiaTheme="minorEastAsia"/>
          <w:color w:val="auto"/>
          <w:sz w:val="28"/>
          <w:szCs w:val="28"/>
        </w:rPr>
      </w:pPr>
      <w:r>
        <w:rPr>
          <w:rFonts w:hint="eastAsia" w:ascii="宋体" w:hAnsi="宋体" w:eastAsia="宋体" w:cs="宋体"/>
          <w:color w:val="auto"/>
          <w:sz w:val="28"/>
          <w:szCs w:val="28"/>
        </w:rPr>
        <w:fldChar w:fldCharType="end"/>
      </w:r>
    </w:p>
    <w:p>
      <w:pP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br w:type="page"/>
      </w:r>
    </w:p>
    <w:p>
      <w:pPr>
        <w:pStyle w:val="2"/>
      </w:pPr>
    </w:p>
    <w:p>
      <w:pPr>
        <w:spacing w:after="156" w:line="480" w:lineRule="auto"/>
        <w:rPr>
          <w:rFonts w:ascii="宋体" w:cs="宋体"/>
          <w:b/>
          <w:color w:val="auto"/>
          <w:sz w:val="28"/>
        </w:rPr>
      </w:pPr>
      <w:bookmarkStart w:id="5" w:name="_Toc46_WPSOffice_Level1"/>
      <w:r>
        <w:rPr>
          <w:rFonts w:hint="eastAsia" w:ascii="宋体" w:hAnsi="宋体" w:cs="宋体"/>
          <w:b/>
          <w:color w:val="auto"/>
          <w:sz w:val="28"/>
        </w:rPr>
        <w:t>附图：项目地理位置图</w:t>
      </w:r>
      <w:bookmarkEnd w:id="5"/>
    </w:p>
    <w:p>
      <w:pPr>
        <w:spacing w:after="156" w:line="480" w:lineRule="auto"/>
        <w:rPr>
          <w:rFonts w:ascii="宋体" w:cs="宋体"/>
          <w:b/>
          <w:color w:val="auto"/>
          <w:sz w:val="28"/>
        </w:rPr>
      </w:pPr>
      <w:bookmarkStart w:id="6" w:name="_Toc10454_WPSOffice_Level1"/>
      <w:r>
        <w:rPr>
          <w:rFonts w:hint="eastAsia" w:ascii="宋体" w:hAnsi="宋体" w:cs="宋体"/>
          <w:b/>
          <w:color w:val="auto"/>
          <w:sz w:val="28"/>
        </w:rPr>
        <w:t>附件：企业证明（复印件）</w:t>
      </w:r>
      <w:bookmarkEnd w:id="6"/>
    </w:p>
    <w:p>
      <w:pPr>
        <w:spacing w:after="156" w:line="480" w:lineRule="auto"/>
        <w:ind w:firstLine="843" w:firstLineChars="300"/>
        <w:rPr>
          <w:rFonts w:ascii="宋体" w:cs="宋体"/>
          <w:b/>
          <w:color w:val="auto"/>
          <w:sz w:val="28"/>
        </w:rPr>
      </w:pPr>
      <w:bookmarkStart w:id="7" w:name="_Toc29989_WPSOffice_Level1"/>
      <w:r>
        <w:rPr>
          <w:rFonts w:hint="eastAsia" w:ascii="宋体" w:hAnsi="宋体" w:cs="宋体"/>
          <w:b/>
          <w:color w:val="auto"/>
          <w:sz w:val="28"/>
          <w:lang w:val="en-US" w:eastAsia="zh-CN"/>
        </w:rPr>
        <w:t>1</w:t>
      </w:r>
      <w:r>
        <w:rPr>
          <w:rFonts w:ascii="宋体" w:hAnsi="宋体" w:cs="宋体"/>
          <w:b/>
          <w:color w:val="auto"/>
          <w:sz w:val="28"/>
        </w:rPr>
        <w:t>.</w:t>
      </w:r>
      <w:r>
        <w:rPr>
          <w:rFonts w:hint="eastAsia" w:ascii="宋体" w:hAnsi="宋体" w:cs="宋体"/>
          <w:b/>
          <w:color w:val="auto"/>
          <w:sz w:val="28"/>
        </w:rPr>
        <w:t>企业营业执照</w:t>
      </w:r>
      <w:bookmarkEnd w:id="7"/>
    </w:p>
    <w:p>
      <w:pPr>
        <w:spacing w:after="156" w:line="480" w:lineRule="auto"/>
        <w:ind w:firstLine="843" w:firstLineChars="300"/>
        <w:rPr>
          <w:rFonts w:ascii="宋体" w:cs="宋体"/>
          <w:b/>
          <w:color w:val="auto"/>
          <w:sz w:val="28"/>
        </w:rPr>
      </w:pPr>
      <w:bookmarkStart w:id="8" w:name="_Toc11546_WPSOffice_Level1"/>
      <w:r>
        <w:rPr>
          <w:rFonts w:hint="eastAsia" w:ascii="宋体" w:hAnsi="宋体" w:cs="宋体"/>
          <w:b/>
          <w:color w:val="auto"/>
          <w:sz w:val="28"/>
          <w:lang w:val="en-US" w:eastAsia="zh-CN"/>
        </w:rPr>
        <w:t>2</w:t>
      </w:r>
      <w:r>
        <w:rPr>
          <w:rFonts w:ascii="宋体" w:hAnsi="宋体" w:cs="宋体"/>
          <w:b/>
          <w:color w:val="auto"/>
          <w:sz w:val="28"/>
        </w:rPr>
        <w:t>.</w:t>
      </w:r>
      <w:r>
        <w:rPr>
          <w:rFonts w:hint="eastAsia" w:ascii="宋体" w:hAnsi="宋体" w:cs="宋体"/>
          <w:b/>
          <w:color w:val="auto"/>
          <w:sz w:val="28"/>
        </w:rPr>
        <w:t>其它证明</w:t>
      </w:r>
      <w:bookmarkEnd w:id="8"/>
    </w:p>
    <w:p>
      <w:pPr>
        <w:spacing w:after="156" w:line="480" w:lineRule="auto"/>
        <w:jc w:val="center"/>
        <w:rPr>
          <w:rFonts w:ascii="宋体" w:cs="宋体"/>
          <w:b/>
          <w:color w:val="FF0000"/>
          <w:sz w:val="36"/>
        </w:rPr>
      </w:pPr>
    </w:p>
    <w:p>
      <w:pPr>
        <w:spacing w:after="156" w:line="480" w:lineRule="auto"/>
        <w:jc w:val="center"/>
        <w:rPr>
          <w:rFonts w:ascii="宋体" w:cs="宋体"/>
          <w:b/>
          <w:color w:val="FF0000"/>
          <w:sz w:val="36"/>
        </w:rPr>
      </w:pPr>
    </w:p>
    <w:p>
      <w:pPr>
        <w:spacing w:after="156" w:line="480" w:lineRule="auto"/>
        <w:jc w:val="center"/>
        <w:rPr>
          <w:rFonts w:ascii="宋体" w:cs="宋体"/>
          <w:b/>
          <w:color w:val="FF0000"/>
          <w:sz w:val="36"/>
        </w:rPr>
      </w:pPr>
    </w:p>
    <w:p>
      <w:pPr>
        <w:spacing w:after="156" w:line="480" w:lineRule="auto"/>
        <w:jc w:val="center"/>
        <w:rPr>
          <w:rFonts w:ascii="宋体" w:cs="宋体"/>
          <w:b/>
          <w:color w:val="FF0000"/>
          <w:sz w:val="36"/>
        </w:rPr>
      </w:pPr>
    </w:p>
    <w:p>
      <w:pPr>
        <w:spacing w:after="156" w:line="480" w:lineRule="auto"/>
        <w:jc w:val="center"/>
        <w:rPr>
          <w:rFonts w:ascii="宋体" w:cs="宋体"/>
          <w:b/>
          <w:color w:val="FF0000"/>
          <w:sz w:val="36"/>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3"/>
        <w:spacing w:before="156" w:beforeLines="50" w:after="156" w:afterLines="50" w:line="360" w:lineRule="auto"/>
        <w:rPr>
          <w:rFonts w:hint="default" w:ascii="宋体" w:hAnsi="宋体"/>
          <w:color w:val="auto"/>
          <w:sz w:val="28"/>
          <w:szCs w:val="28"/>
          <w:lang w:val="en-US" w:eastAsia="zh-CN"/>
        </w:rPr>
      </w:pPr>
      <w:bookmarkStart w:id="9" w:name="_Toc10254"/>
      <w:bookmarkStart w:id="10" w:name="_Toc23875_WPSOffice_Level1"/>
      <w:r>
        <w:rPr>
          <w:rFonts w:hint="eastAsia" w:ascii="宋体" w:hAnsi="宋体"/>
          <w:color w:val="auto"/>
          <w:sz w:val="28"/>
          <w:szCs w:val="28"/>
          <w:lang w:val="en-US" w:eastAsia="zh-CN"/>
        </w:rPr>
        <w:t>一、项目摘要</w:t>
      </w:r>
      <w:bookmarkEnd w:id="9"/>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Style w:val="25"/>
          <w:rFonts w:hint="default" w:ascii="宋体" w:hAnsi="宋体" w:eastAsia="宋体" w:cs="宋体"/>
          <w:color w:val="auto"/>
          <w:sz w:val="28"/>
          <w:lang w:val="en-US" w:eastAsia="zh-CN"/>
        </w:rPr>
      </w:pPr>
      <w:r>
        <w:rPr>
          <w:rStyle w:val="25"/>
          <w:rFonts w:hint="eastAsia" w:ascii="宋体" w:hAnsi="宋体" w:eastAsia="宋体" w:cs="宋体"/>
          <w:b/>
          <w:bCs/>
          <w:color w:val="auto"/>
          <w:sz w:val="28"/>
          <w:lang w:val="en-US" w:eastAsia="zh-CN"/>
        </w:rPr>
        <w:t>项目名称：</w:t>
      </w:r>
      <w:r>
        <w:rPr>
          <w:rStyle w:val="25"/>
          <w:rFonts w:hint="eastAsia" w:ascii="宋体" w:hAnsi="宋体" w:eastAsia="宋体" w:cs="宋体"/>
          <w:color w:val="auto"/>
          <w:sz w:val="28"/>
        </w:rPr>
        <w:t>泽州县202</w:t>
      </w:r>
      <w:r>
        <w:rPr>
          <w:rStyle w:val="25"/>
          <w:rFonts w:hint="eastAsia" w:ascii="宋体" w:hAnsi="宋体" w:eastAsia="宋体" w:cs="宋体"/>
          <w:color w:val="auto"/>
          <w:sz w:val="28"/>
          <w:lang w:val="en-US" w:eastAsia="zh-CN"/>
        </w:rPr>
        <w:t>2</w:t>
      </w:r>
      <w:r>
        <w:rPr>
          <w:rStyle w:val="25"/>
          <w:rFonts w:hint="eastAsia" w:ascii="宋体" w:hAnsi="宋体" w:eastAsia="宋体" w:cs="宋体"/>
          <w:color w:val="auto"/>
          <w:sz w:val="28"/>
        </w:rPr>
        <w:t>年生猪调出大县奖励项目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Style w:val="25"/>
          <w:rFonts w:hint="eastAsia" w:ascii="Times New Roman" w:hAnsi="Times New Roman"/>
          <w:color w:val="auto"/>
          <w:sz w:val="28"/>
          <w:lang w:val="en-US" w:eastAsia="zh-CN"/>
        </w:rPr>
      </w:pPr>
      <w:r>
        <w:rPr>
          <w:rStyle w:val="25"/>
          <w:rFonts w:hint="eastAsia" w:ascii="宋体" w:hAnsi="宋体" w:eastAsia="宋体" w:cs="宋体"/>
          <w:b/>
          <w:bCs/>
          <w:color w:val="auto"/>
          <w:sz w:val="28"/>
          <w:lang w:val="en-US" w:eastAsia="zh-CN"/>
        </w:rPr>
        <w:t>实施单位：</w:t>
      </w:r>
      <w:r>
        <w:rPr>
          <w:rStyle w:val="25"/>
          <w:rFonts w:hint="eastAsia" w:ascii="宋体" w:hAnsi="宋体" w:eastAsia="宋体" w:cs="宋体"/>
          <w:color w:val="auto"/>
          <w:sz w:val="28"/>
        </w:rPr>
        <w:t>晋城市金硕园农牧发展有限公司</w:t>
      </w:r>
      <w:r>
        <w:rPr>
          <w:rStyle w:val="25"/>
          <w:rFonts w:hint="eastAsia" w:ascii="宋体" w:hAnsi="宋体" w:cs="宋体"/>
          <w:color w:val="auto"/>
          <w:sz w:val="28"/>
          <w:lang w:eastAsia="zh-CN"/>
        </w:rPr>
        <w:t>、</w:t>
      </w:r>
      <w:r>
        <w:rPr>
          <w:rFonts w:hint="eastAsia" w:ascii="宋体" w:hAnsi="宋体" w:eastAsia="宋体" w:cs="宋体"/>
          <w:i w:val="0"/>
          <w:iCs w:val="0"/>
          <w:color w:val="000000"/>
          <w:kern w:val="0"/>
          <w:sz w:val="28"/>
          <w:szCs w:val="28"/>
          <w:u w:val="none"/>
          <w:lang w:val="en-US" w:eastAsia="zh-CN" w:bidi="ar"/>
        </w:rPr>
        <w:t>泽州县伟旺农牧专业合作社</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山西晋宏天兆畜牧科技有限公司</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泽州县大东沟镇段都村广兴隆养猪场</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泽州县实科农牧专业合作社</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泽州县丰和农牧有限公司</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泽州县陈完定猪场</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泽州县鹏烨养殖专业合作社</w:t>
      </w:r>
      <w:r>
        <w:rPr>
          <w:rFonts w:hint="eastAsia" w:ascii="宋体" w:hAnsi="宋体" w:cs="宋体"/>
          <w:i w:val="0"/>
          <w:iCs w:val="0"/>
          <w:color w:val="000000"/>
          <w:kern w:val="0"/>
          <w:sz w:val="28"/>
          <w:szCs w:val="28"/>
          <w:u w:val="none"/>
          <w:lang w:val="en-US" w:eastAsia="zh-CN" w:bidi="ar"/>
        </w:rPr>
        <w:t>、</w:t>
      </w:r>
      <w:r>
        <w:rPr>
          <w:rFonts w:hint="eastAsia" w:ascii="宋体" w:hAnsi="宋体" w:eastAsia="宋体" w:cs="宋体"/>
          <w:i w:val="0"/>
          <w:iCs w:val="0"/>
          <w:color w:val="000000"/>
          <w:kern w:val="0"/>
          <w:sz w:val="28"/>
          <w:szCs w:val="28"/>
          <w:u w:val="none"/>
          <w:lang w:val="en-US" w:eastAsia="zh-CN" w:bidi="ar"/>
        </w:rPr>
        <w:t>泽州县鸿</w:t>
      </w:r>
      <w:r>
        <w:rPr>
          <w:rStyle w:val="25"/>
          <w:rFonts w:hint="eastAsia" w:ascii="Times New Roman" w:hAnsi="Times New Roman"/>
          <w:color w:val="auto"/>
          <w:sz w:val="28"/>
          <w:lang w:val="en-US" w:eastAsia="zh-CN"/>
        </w:rPr>
        <w:t>程养殖专业合作社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b/>
          <w:bCs/>
          <w:color w:val="auto"/>
          <w:sz w:val="28"/>
          <w:lang w:val="en-US" w:eastAsia="zh-CN"/>
        </w:rPr>
        <w:t>项目主要负责人：</w:t>
      </w:r>
      <w:r>
        <w:rPr>
          <w:rStyle w:val="25"/>
          <w:rFonts w:hint="eastAsia" w:ascii="Times New Roman" w:hAnsi="Times New Roman"/>
          <w:color w:val="auto"/>
          <w:sz w:val="28"/>
          <w:lang w:val="en-US" w:eastAsia="zh-CN"/>
        </w:rPr>
        <w:t>陈亚男、关庆伟、车炎军、张小窝、韩和顺、翟瑞丰、陈完定、陈玉香、徐志军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b/>
          <w:bCs/>
          <w:color w:val="auto"/>
          <w:sz w:val="28"/>
          <w:lang w:val="en-US" w:eastAsia="zh-CN"/>
        </w:rPr>
        <w:t>项目实施地点：</w:t>
      </w:r>
      <w:r>
        <w:rPr>
          <w:rStyle w:val="25"/>
          <w:rFonts w:hint="eastAsia" w:ascii="Times New Roman" w:hAnsi="Times New Roman"/>
          <w:color w:val="auto"/>
          <w:sz w:val="28"/>
          <w:lang w:val="en-US" w:eastAsia="zh-CN"/>
        </w:rPr>
        <w:t>巴公镇靳庄村、大东沟镇关庄村、</w:t>
      </w:r>
      <w:r>
        <w:rPr>
          <w:rStyle w:val="25"/>
          <w:rFonts w:hint="default" w:ascii="Times New Roman" w:hAnsi="Times New Roman"/>
          <w:color w:val="auto"/>
          <w:sz w:val="28"/>
          <w:lang w:val="en-US" w:eastAsia="zh-CN"/>
        </w:rPr>
        <w:t>下村镇李山村</w:t>
      </w:r>
      <w:r>
        <w:rPr>
          <w:rStyle w:val="25"/>
          <w:rFonts w:hint="eastAsia" w:ascii="Times New Roman" w:hAnsi="Times New Roman"/>
          <w:color w:val="auto"/>
          <w:sz w:val="28"/>
          <w:lang w:val="en-US" w:eastAsia="zh-CN"/>
        </w:rPr>
        <w:t>、大东沟镇段都村、大阳镇南社村、大阳镇靳沟村、巴公镇山耳东村、下村镇下村村、大东沟镇段都村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b/>
          <w:bCs/>
          <w:color w:val="auto"/>
          <w:sz w:val="28"/>
          <w:lang w:val="en-US" w:eastAsia="zh-CN"/>
        </w:rPr>
        <w:t>项目实施期限：</w:t>
      </w:r>
      <w:r>
        <w:rPr>
          <w:rStyle w:val="25"/>
          <w:rFonts w:hint="eastAsia" w:ascii="Times New Roman" w:hAnsi="Times New Roman"/>
          <w:color w:val="auto"/>
          <w:sz w:val="28"/>
          <w:lang w:val="en-US" w:eastAsia="zh-CN"/>
        </w:rPr>
        <w:t>5个月，即2022年8月至2022年12月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lang w:val="en-US" w:eastAsia="zh-CN"/>
        </w:rPr>
      </w:pPr>
      <w:r>
        <w:rPr>
          <w:rStyle w:val="25"/>
          <w:rFonts w:hint="eastAsia"/>
          <w:b/>
          <w:bCs/>
          <w:color w:val="auto"/>
          <w:sz w:val="28"/>
          <w:lang w:val="en-US" w:eastAsia="zh-CN"/>
        </w:rPr>
        <w:t>项目</w:t>
      </w:r>
      <w:r>
        <w:rPr>
          <w:rStyle w:val="25"/>
          <w:rFonts w:hint="eastAsia" w:ascii="Times New Roman" w:hAnsi="Times New Roman"/>
          <w:b/>
          <w:bCs/>
          <w:color w:val="auto"/>
          <w:sz w:val="28"/>
          <w:lang w:val="en-US" w:eastAsia="zh-CN"/>
        </w:rPr>
        <w:t>建设</w:t>
      </w:r>
      <w:r>
        <w:rPr>
          <w:rStyle w:val="25"/>
          <w:rFonts w:hint="eastAsia"/>
          <w:b/>
          <w:bCs/>
          <w:color w:val="auto"/>
          <w:sz w:val="28"/>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1</w:t>
      </w:r>
      <w:r>
        <w:rPr>
          <w:rFonts w:hint="eastAsia" w:ascii="宋体" w:hAnsi="宋体"/>
          <w:color w:val="auto"/>
          <w:sz w:val="28"/>
          <w:szCs w:val="28"/>
        </w:rPr>
        <w:t>.</w:t>
      </w:r>
      <w:r>
        <w:rPr>
          <w:rStyle w:val="25"/>
          <w:rFonts w:hint="eastAsia" w:ascii="Times New Roman" w:hAnsi="Times New Roman"/>
          <w:color w:val="auto"/>
          <w:sz w:val="28"/>
          <w:lang w:val="en-US" w:eastAsia="zh-CN"/>
        </w:rPr>
        <w:t>新增土建工程建设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项目拟新建二级烘干房1座。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2.引进优质种猪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本项目共引进优质种猪638头，其中纯种优质母猪（长白或大白）273头，晋汾白猪优质种猪365头。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3.购置设备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项目拟购置设备2430套（座、米），其中猪病现场快检设备6套、产床130套、自动料线（102外线）2285米、二级烘干房配套设备（包括总控箱、电线、照明等9套相关设备）。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4.购置中草药保健药物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项目拟购置中草药保健药物，用于推广无抗绿色养殖技术。</w:t>
      </w:r>
    </w:p>
    <w:p>
      <w:pPr>
        <w:pStyle w:val="3"/>
        <w:spacing w:before="156" w:beforeLines="50" w:after="156" w:afterLines="50" w:line="360" w:lineRule="auto"/>
        <w:rPr>
          <w:rFonts w:ascii="宋体"/>
          <w:color w:val="auto"/>
          <w:sz w:val="28"/>
          <w:szCs w:val="28"/>
        </w:rPr>
      </w:pPr>
      <w:bookmarkStart w:id="11" w:name="_Toc19592"/>
      <w:r>
        <w:rPr>
          <w:rFonts w:hint="eastAsia" w:ascii="宋体" w:hAnsi="宋体"/>
          <w:color w:val="auto"/>
          <w:sz w:val="28"/>
          <w:szCs w:val="28"/>
          <w:lang w:val="en-US" w:eastAsia="zh-CN"/>
        </w:rPr>
        <w:t>二</w:t>
      </w:r>
      <w:r>
        <w:rPr>
          <w:rFonts w:hint="eastAsia" w:ascii="宋体" w:hAnsi="宋体"/>
          <w:color w:val="auto"/>
          <w:sz w:val="28"/>
          <w:szCs w:val="28"/>
        </w:rPr>
        <w:t>、项目背景及必要性</w:t>
      </w:r>
      <w:bookmarkEnd w:id="10"/>
      <w:bookmarkEnd w:id="11"/>
    </w:p>
    <w:p>
      <w:pPr>
        <w:pStyle w:val="4"/>
        <w:keepNext w:val="0"/>
        <w:keepLines w:val="0"/>
        <w:widowControl/>
        <w:spacing w:before="156" w:beforeLines="50" w:after="0" w:line="240" w:lineRule="auto"/>
        <w:jc w:val="left"/>
        <w:rPr>
          <w:rFonts w:hint="eastAsia" w:ascii="宋体" w:hAnsi="宋体" w:eastAsia="宋体"/>
          <w:color w:val="auto"/>
          <w:sz w:val="28"/>
          <w:szCs w:val="28"/>
        </w:rPr>
      </w:pPr>
      <w:bookmarkStart w:id="12" w:name="_Toc24424"/>
      <w:bookmarkStart w:id="13" w:name="_Toc10454_WPSOffice_Level2"/>
      <w:r>
        <w:rPr>
          <w:rFonts w:hint="eastAsia" w:ascii="宋体" w:hAnsi="宋体" w:eastAsia="宋体"/>
          <w:color w:val="auto"/>
          <w:sz w:val="28"/>
          <w:szCs w:val="28"/>
        </w:rPr>
        <w:t>（一）项目背景</w:t>
      </w:r>
      <w:bookmarkEnd w:id="12"/>
      <w:bookmarkEnd w:id="13"/>
    </w:p>
    <w:p>
      <w:pPr>
        <w:spacing w:line="360" w:lineRule="auto"/>
        <w:ind w:firstLine="561"/>
        <w:rPr>
          <w:rStyle w:val="36"/>
          <w:rFonts w:hint="default" w:ascii="Times New Roman" w:hAnsi="Times New Roman" w:cs="Times New Roman"/>
          <w:color w:val="auto"/>
          <w:sz w:val="28"/>
          <w:szCs w:val="28"/>
        </w:rPr>
      </w:pPr>
      <w:bookmarkStart w:id="14" w:name="_Toc31141_WPSOffice_Level2"/>
      <w:r>
        <w:rPr>
          <w:rStyle w:val="36"/>
          <w:rFonts w:hint="default" w:ascii="Times New Roman" w:hAnsi="Times New Roman" w:cs="Times New Roman"/>
          <w:color w:val="auto"/>
          <w:sz w:val="28"/>
          <w:szCs w:val="28"/>
        </w:rPr>
        <w:t>生猪产业在我国拥有举足轻重的地位。发展生猪生产，对于保障人民群众生活、稳定物价、保持经济平稳运行和社会稳定具有重要意义。</w:t>
      </w:r>
      <w:r>
        <w:rPr>
          <w:rStyle w:val="36"/>
          <w:rFonts w:hint="default" w:ascii="Times New Roman" w:hAnsi="Times New Roman" w:cs="Times New Roman"/>
          <w:color w:val="auto"/>
          <w:sz w:val="28"/>
          <w:szCs w:val="28"/>
          <w:lang w:val="en-US" w:eastAsia="zh-CN"/>
        </w:rPr>
        <w:t>根据</w:t>
      </w:r>
      <w:r>
        <w:rPr>
          <w:rStyle w:val="36"/>
          <w:rFonts w:hint="default" w:ascii="Times New Roman" w:hAnsi="Times New Roman" w:cs="Times New Roman"/>
          <w:color w:val="auto"/>
          <w:sz w:val="28"/>
          <w:szCs w:val="28"/>
        </w:rPr>
        <w:t>国家统计局发布</w:t>
      </w:r>
      <w:r>
        <w:rPr>
          <w:rStyle w:val="36"/>
          <w:rFonts w:hint="default" w:ascii="Times New Roman" w:hAnsi="Times New Roman" w:cs="Times New Roman"/>
          <w:color w:val="auto"/>
          <w:sz w:val="28"/>
          <w:szCs w:val="28"/>
          <w:lang w:val="en-US" w:eastAsia="zh-CN"/>
        </w:rPr>
        <w:t>的</w:t>
      </w:r>
      <w:r>
        <w:rPr>
          <w:rStyle w:val="36"/>
          <w:rFonts w:hint="default" w:ascii="Times New Roman" w:hAnsi="Times New Roman" w:cs="Times New Roman"/>
          <w:color w:val="auto"/>
          <w:sz w:val="28"/>
          <w:szCs w:val="28"/>
        </w:rPr>
        <w:t>20</w:t>
      </w:r>
      <w:r>
        <w:rPr>
          <w:rStyle w:val="36"/>
          <w:rFonts w:hint="default" w:ascii="Times New Roman" w:hAnsi="Times New Roman" w:cs="Times New Roman"/>
          <w:color w:val="auto"/>
          <w:sz w:val="28"/>
          <w:szCs w:val="28"/>
          <w:lang w:val="en-US" w:eastAsia="zh-CN"/>
        </w:rPr>
        <w:t>21</w:t>
      </w:r>
      <w:r>
        <w:rPr>
          <w:rStyle w:val="36"/>
          <w:rFonts w:hint="default" w:ascii="Times New Roman" w:hAnsi="Times New Roman" w:cs="Times New Roman"/>
          <w:color w:val="auto"/>
          <w:sz w:val="28"/>
          <w:szCs w:val="28"/>
        </w:rPr>
        <w:t>年国民经济和社会发展统计公报，20</w:t>
      </w:r>
      <w:r>
        <w:rPr>
          <w:rStyle w:val="36"/>
          <w:rFonts w:hint="default" w:ascii="Times New Roman" w:hAnsi="Times New Roman" w:cs="Times New Roman"/>
          <w:color w:val="auto"/>
          <w:sz w:val="28"/>
          <w:szCs w:val="28"/>
          <w:lang w:val="en-US" w:eastAsia="zh-CN"/>
        </w:rPr>
        <w:t>21</w:t>
      </w:r>
      <w:r>
        <w:rPr>
          <w:rStyle w:val="36"/>
          <w:rFonts w:hint="default" w:ascii="Times New Roman" w:hAnsi="Times New Roman" w:cs="Times New Roman"/>
          <w:color w:val="auto"/>
          <w:sz w:val="28"/>
          <w:szCs w:val="28"/>
        </w:rPr>
        <w:t>年</w:t>
      </w:r>
      <w:r>
        <w:rPr>
          <w:rStyle w:val="36"/>
          <w:rFonts w:hint="default" w:ascii="Times New Roman" w:hAnsi="Times New Roman" w:cs="Times New Roman"/>
          <w:color w:val="auto"/>
          <w:sz w:val="28"/>
          <w:szCs w:val="28"/>
          <w:lang w:val="en-US" w:eastAsia="zh-CN"/>
        </w:rPr>
        <w:t>末</w:t>
      </w:r>
      <w:r>
        <w:rPr>
          <w:rStyle w:val="36"/>
          <w:rFonts w:hint="default" w:ascii="Times New Roman" w:hAnsi="Times New Roman" w:cs="Times New Roman"/>
          <w:color w:val="auto"/>
          <w:sz w:val="28"/>
          <w:szCs w:val="28"/>
        </w:rPr>
        <w:t>，生猪存栏44922万头，同比增加4272万头，同比增长10.5%；生猪出栏67128万头，同比增加14424万头，同比增长27.4%</w:t>
      </w:r>
      <w:r>
        <w:rPr>
          <w:rStyle w:val="36"/>
          <w:rFonts w:hint="default" w:ascii="Times New Roman" w:hAnsi="Times New Roman" w:cs="Times New Roman"/>
          <w:color w:val="auto"/>
          <w:sz w:val="28"/>
          <w:szCs w:val="28"/>
          <w:lang w:eastAsia="zh-CN"/>
        </w:rPr>
        <w:t>；</w:t>
      </w:r>
      <w:r>
        <w:rPr>
          <w:rStyle w:val="36"/>
          <w:rFonts w:hint="default" w:ascii="Times New Roman" w:hAnsi="Times New Roman" w:cs="Times New Roman"/>
          <w:color w:val="auto"/>
          <w:sz w:val="28"/>
          <w:szCs w:val="28"/>
        </w:rPr>
        <w:t>猪肉产量5296万吨，增加1183万吨，增长28.8%。</w:t>
      </w:r>
    </w:p>
    <w:p>
      <w:pPr>
        <w:spacing w:line="360" w:lineRule="auto"/>
        <w:ind w:firstLine="561"/>
        <w:rPr>
          <w:rStyle w:val="25"/>
          <w:rFonts w:hint="eastAsia" w:ascii="宋体" w:hAnsi="宋体" w:eastAsia="宋体" w:cs="宋体"/>
          <w:color w:val="auto"/>
          <w:sz w:val="28"/>
        </w:rPr>
      </w:pPr>
      <w:r>
        <w:rPr>
          <w:rStyle w:val="36"/>
          <w:rFonts w:hint="default" w:ascii="Times New Roman" w:hAnsi="Times New Roman" w:cs="Times New Roman"/>
          <w:color w:val="auto"/>
          <w:sz w:val="28"/>
          <w:szCs w:val="28"/>
        </w:rPr>
        <w:t>目前，我国畜牧业正处在从传统畜牧业向现代畜牧业加速转型的关键时期，各种矛盾和问题凸显：畜产品质量安全</w:t>
      </w:r>
      <w:r>
        <w:rPr>
          <w:rStyle w:val="36"/>
          <w:rFonts w:hint="default" w:ascii="Times New Roman" w:hAnsi="Times New Roman" w:cs="Times New Roman"/>
          <w:color w:val="auto"/>
          <w:sz w:val="28"/>
          <w:szCs w:val="28"/>
          <w:lang w:val="en-US" w:eastAsia="zh-CN"/>
        </w:rPr>
        <w:t>问题增多</w:t>
      </w:r>
      <w:r>
        <w:rPr>
          <w:rStyle w:val="36"/>
          <w:rFonts w:hint="default" w:ascii="Times New Roman" w:hAnsi="Times New Roman" w:cs="Times New Roman"/>
          <w:color w:val="auto"/>
          <w:sz w:val="28"/>
          <w:szCs w:val="28"/>
        </w:rPr>
        <w:t>，疫病防控形势依然严峻，畜产品市场</w:t>
      </w:r>
      <w:r>
        <w:rPr>
          <w:rStyle w:val="36"/>
          <w:rFonts w:hint="default" w:ascii="Times New Roman" w:hAnsi="Times New Roman" w:cs="Times New Roman"/>
          <w:color w:val="auto"/>
          <w:sz w:val="28"/>
          <w:szCs w:val="28"/>
          <w:lang w:val="en-US" w:eastAsia="zh-CN"/>
        </w:rPr>
        <w:t>价格</w:t>
      </w:r>
      <w:r>
        <w:rPr>
          <w:rStyle w:val="36"/>
          <w:rFonts w:hint="default" w:ascii="Times New Roman" w:hAnsi="Times New Roman" w:cs="Times New Roman"/>
          <w:color w:val="auto"/>
          <w:sz w:val="28"/>
          <w:szCs w:val="28"/>
        </w:rPr>
        <w:t>波动加剧，整体生产科技水平落后。这些矛盾和问题，归根到底，就是</w:t>
      </w:r>
      <w:r>
        <w:rPr>
          <w:rStyle w:val="36"/>
          <w:rFonts w:hint="default" w:ascii="Times New Roman" w:hAnsi="Times New Roman" w:cs="Times New Roman"/>
          <w:color w:val="auto"/>
          <w:sz w:val="28"/>
          <w:szCs w:val="28"/>
          <w:lang w:val="en-US" w:eastAsia="zh-CN"/>
        </w:rPr>
        <w:t>良种化</w:t>
      </w:r>
      <w:r>
        <w:rPr>
          <w:rStyle w:val="36"/>
          <w:rFonts w:hint="default" w:ascii="Times New Roman" w:hAnsi="Times New Roman" w:cs="Times New Roman"/>
          <w:color w:val="auto"/>
          <w:sz w:val="28"/>
          <w:szCs w:val="28"/>
        </w:rPr>
        <w:t>、规模化、标准化</w:t>
      </w:r>
      <w:r>
        <w:rPr>
          <w:rStyle w:val="36"/>
          <w:rFonts w:hint="default" w:ascii="Times New Roman" w:hAnsi="Times New Roman" w:cs="Times New Roman"/>
          <w:color w:val="auto"/>
          <w:sz w:val="28"/>
          <w:szCs w:val="28"/>
          <w:lang w:eastAsia="zh-CN"/>
        </w:rPr>
        <w:t>、</w:t>
      </w:r>
      <w:r>
        <w:rPr>
          <w:rStyle w:val="36"/>
          <w:rFonts w:hint="default" w:ascii="Times New Roman" w:hAnsi="Times New Roman" w:cs="Times New Roman"/>
          <w:color w:val="auto"/>
          <w:sz w:val="28"/>
          <w:szCs w:val="28"/>
          <w:lang w:val="en-US" w:eastAsia="zh-CN"/>
        </w:rPr>
        <w:t>信息化、机械化</w:t>
      </w:r>
      <w:r>
        <w:rPr>
          <w:rStyle w:val="36"/>
          <w:rFonts w:hint="default" w:ascii="Times New Roman" w:hAnsi="Times New Roman" w:cs="Times New Roman"/>
          <w:color w:val="auto"/>
          <w:sz w:val="28"/>
          <w:szCs w:val="28"/>
        </w:rPr>
        <w:t>水平低，良种繁育体系</w:t>
      </w:r>
      <w:r>
        <w:rPr>
          <w:rStyle w:val="25"/>
          <w:rFonts w:hint="eastAsia" w:ascii="宋体" w:hAnsi="宋体" w:eastAsia="宋体" w:cs="宋体"/>
          <w:color w:val="auto"/>
          <w:sz w:val="28"/>
        </w:rPr>
        <w:t>和机制不健全，畜牧业发展基础不牢，无法适应现代畜牧业发展的要求。只有不断加强良种繁育体系建设，完善良种繁育机制，减少对国外优良品种进口的依赖，确保优良种源的稳定供给，才能够有效促进畜产品的稳定供应。</w:t>
      </w:r>
    </w:p>
    <w:p>
      <w:pPr>
        <w:spacing w:line="360" w:lineRule="auto"/>
        <w:ind w:firstLine="561"/>
        <w:rPr>
          <w:rStyle w:val="25"/>
          <w:rFonts w:hint="eastAsia" w:ascii="宋体" w:hAnsi="宋体" w:eastAsia="宋体" w:cs="宋体"/>
          <w:color w:val="auto"/>
          <w:sz w:val="28"/>
          <w:lang w:eastAsia="zh-CN"/>
        </w:rPr>
      </w:pPr>
      <w:r>
        <w:rPr>
          <w:rStyle w:val="25"/>
          <w:rFonts w:hint="eastAsia" w:ascii="宋体" w:hAnsi="宋体" w:eastAsia="宋体" w:cs="宋体"/>
          <w:color w:val="auto"/>
          <w:sz w:val="28"/>
          <w:lang w:val="en-US" w:eastAsia="zh-CN"/>
        </w:rPr>
        <w:t>项目在实施过程中，</w:t>
      </w:r>
      <w:r>
        <w:rPr>
          <w:rStyle w:val="25"/>
          <w:rFonts w:hint="eastAsia" w:ascii="Times New Roman" w:hAnsi="Times New Roman"/>
          <w:bCs/>
          <w:color w:val="auto"/>
          <w:sz w:val="28"/>
          <w:lang w:val="en-US" w:eastAsia="zh-CN"/>
        </w:rPr>
        <w:t>通过引进猪病现场快检设备，</w:t>
      </w:r>
      <w:r>
        <w:rPr>
          <w:rStyle w:val="25"/>
          <w:rFonts w:hint="eastAsia" w:ascii="Times New Roman" w:hAnsi="Times New Roman"/>
          <w:bCs/>
          <w:color w:val="auto"/>
          <w:sz w:val="28"/>
        </w:rPr>
        <w:t>能</w:t>
      </w:r>
      <w:r>
        <w:rPr>
          <w:rStyle w:val="25"/>
          <w:rFonts w:hint="eastAsia" w:ascii="Times New Roman" w:hAnsi="Times New Roman"/>
          <w:bCs/>
          <w:color w:val="auto"/>
          <w:sz w:val="28"/>
          <w:lang w:val="en-US" w:eastAsia="zh-CN"/>
        </w:rPr>
        <w:t>实时监控猪场疫病情况，</w:t>
      </w:r>
      <w:r>
        <w:rPr>
          <w:rStyle w:val="25"/>
          <w:rFonts w:hint="eastAsia" w:ascii="Times New Roman" w:hAnsi="Times New Roman"/>
          <w:bCs/>
          <w:color w:val="auto"/>
          <w:sz w:val="28"/>
        </w:rPr>
        <w:t>快速准确地</w:t>
      </w:r>
      <w:r>
        <w:rPr>
          <w:rStyle w:val="25"/>
          <w:rFonts w:hint="eastAsia" w:ascii="Times New Roman" w:hAnsi="Times New Roman"/>
          <w:bCs/>
          <w:color w:val="auto"/>
          <w:sz w:val="28"/>
          <w:lang w:val="en-US" w:eastAsia="zh-CN"/>
        </w:rPr>
        <w:t>排查</w:t>
      </w:r>
      <w:r>
        <w:rPr>
          <w:rStyle w:val="25"/>
          <w:rFonts w:hint="eastAsia" w:ascii="Times New Roman" w:hAnsi="Times New Roman"/>
          <w:bCs/>
          <w:color w:val="auto"/>
          <w:sz w:val="28"/>
        </w:rPr>
        <w:t>已经感染病毒的生猪，</w:t>
      </w:r>
      <w:r>
        <w:rPr>
          <w:rStyle w:val="25"/>
          <w:rFonts w:hint="eastAsia" w:ascii="Times New Roman" w:hAnsi="Times New Roman"/>
          <w:bCs/>
          <w:color w:val="auto"/>
          <w:sz w:val="28"/>
          <w:lang w:val="en-US" w:eastAsia="zh-CN"/>
        </w:rPr>
        <w:t>准确判断疾病发生的根源、发展规律，从而科学的制定防疫保健程序，精准用药，减少猪场损失、提高猪场效益。同时，项目</w:t>
      </w:r>
      <w:r>
        <w:rPr>
          <w:rStyle w:val="25"/>
          <w:rFonts w:hint="eastAsia" w:ascii="宋体" w:hAnsi="宋体" w:eastAsia="宋体" w:cs="宋体"/>
          <w:color w:val="auto"/>
          <w:sz w:val="28"/>
          <w:lang w:val="en-US" w:eastAsia="zh-CN"/>
        </w:rPr>
        <w:t>通过</w:t>
      </w:r>
      <w:r>
        <w:rPr>
          <w:rStyle w:val="25"/>
          <w:rFonts w:hint="eastAsia" w:ascii="宋体" w:hAnsi="宋体" w:cs="宋体"/>
          <w:color w:val="auto"/>
          <w:sz w:val="28"/>
        </w:rPr>
        <w:t>引进优质种猪，</w:t>
      </w:r>
      <w:r>
        <w:rPr>
          <w:rStyle w:val="25"/>
          <w:rFonts w:hint="eastAsia" w:ascii="宋体" w:hAnsi="宋体" w:cs="宋体"/>
          <w:color w:val="auto"/>
          <w:sz w:val="28"/>
          <w:lang w:val="en-US" w:eastAsia="zh-CN"/>
        </w:rPr>
        <w:t>不断完善泽州县生猪的</w:t>
      </w:r>
      <w:r>
        <w:rPr>
          <w:rStyle w:val="25"/>
          <w:rFonts w:hint="eastAsia" w:ascii="宋体" w:hAnsi="宋体" w:eastAsia="宋体" w:cs="宋体"/>
          <w:color w:val="auto"/>
          <w:sz w:val="28"/>
        </w:rPr>
        <w:t>良种繁育体系建设</w:t>
      </w:r>
      <w:r>
        <w:rPr>
          <w:rStyle w:val="25"/>
          <w:rFonts w:hint="eastAsia" w:ascii="宋体" w:hAnsi="宋体" w:eastAsia="宋体" w:cs="宋体"/>
          <w:color w:val="auto"/>
          <w:sz w:val="28"/>
          <w:lang w:eastAsia="zh-CN"/>
        </w:rPr>
        <w:t>，</w:t>
      </w:r>
      <w:r>
        <w:rPr>
          <w:rStyle w:val="25"/>
          <w:rFonts w:hint="eastAsia" w:ascii="宋体" w:hAnsi="宋体" w:cs="宋体"/>
          <w:color w:val="auto"/>
          <w:sz w:val="28"/>
        </w:rPr>
        <w:t>从而提升生猪种业自主创新能力，提升种猪自给能力，</w:t>
      </w:r>
      <w:r>
        <w:rPr>
          <w:rStyle w:val="25"/>
          <w:rFonts w:hint="eastAsia" w:ascii="宋体" w:hAnsi="宋体" w:cs="宋体"/>
          <w:color w:val="auto"/>
          <w:sz w:val="28"/>
          <w:lang w:val="en-US" w:eastAsia="zh-CN"/>
        </w:rPr>
        <w:t>显著</w:t>
      </w:r>
      <w:r>
        <w:rPr>
          <w:rStyle w:val="25"/>
          <w:rFonts w:hint="eastAsia" w:ascii="宋体" w:hAnsi="宋体" w:cs="宋体"/>
          <w:color w:val="auto"/>
          <w:sz w:val="28"/>
        </w:rPr>
        <w:t>提高生猪品质，对</w:t>
      </w:r>
      <w:r>
        <w:rPr>
          <w:rStyle w:val="25"/>
          <w:rFonts w:hint="eastAsia" w:ascii="宋体" w:hAnsi="宋体" w:cs="宋体"/>
          <w:color w:val="auto"/>
          <w:sz w:val="28"/>
          <w:lang w:val="en-US" w:eastAsia="zh-CN"/>
        </w:rPr>
        <w:t>泽州县</w:t>
      </w:r>
      <w:r>
        <w:rPr>
          <w:rStyle w:val="25"/>
          <w:rFonts w:hint="eastAsia" w:ascii="宋体" w:hAnsi="宋体" w:cs="宋体"/>
          <w:color w:val="auto"/>
          <w:sz w:val="28"/>
        </w:rPr>
        <w:t>生猪产业的</w:t>
      </w:r>
      <w:r>
        <w:rPr>
          <w:rStyle w:val="25"/>
          <w:rFonts w:hint="eastAsia" w:ascii="宋体" w:hAnsi="宋体" w:cs="宋体"/>
          <w:color w:val="auto"/>
          <w:sz w:val="28"/>
          <w:lang w:val="en-US" w:eastAsia="zh-CN"/>
        </w:rPr>
        <w:t>可持续健康</w:t>
      </w:r>
      <w:r>
        <w:rPr>
          <w:rStyle w:val="25"/>
          <w:rFonts w:hint="eastAsia" w:ascii="宋体" w:hAnsi="宋体" w:cs="宋体"/>
          <w:color w:val="auto"/>
          <w:sz w:val="28"/>
        </w:rPr>
        <w:t>发展具有重要意义。</w:t>
      </w:r>
    </w:p>
    <w:p>
      <w:pPr>
        <w:pStyle w:val="4"/>
        <w:keepNext w:val="0"/>
        <w:keepLines w:val="0"/>
        <w:widowControl/>
        <w:spacing w:before="156" w:beforeLines="50" w:after="0" w:line="240" w:lineRule="auto"/>
        <w:jc w:val="left"/>
        <w:rPr>
          <w:rFonts w:ascii="宋体" w:hAnsi="宋体" w:eastAsia="宋体"/>
          <w:color w:val="auto"/>
          <w:sz w:val="28"/>
          <w:szCs w:val="28"/>
        </w:rPr>
      </w:pPr>
      <w:bookmarkStart w:id="15" w:name="_Toc32719"/>
      <w:r>
        <w:rPr>
          <w:rFonts w:hint="eastAsia" w:ascii="宋体" w:hAnsi="宋体" w:eastAsia="宋体"/>
          <w:color w:val="auto"/>
          <w:sz w:val="28"/>
          <w:szCs w:val="28"/>
        </w:rPr>
        <w:t>（二）项目建设的必要性</w:t>
      </w:r>
      <w:bookmarkEnd w:id="14"/>
      <w:bookmarkEnd w:id="15"/>
    </w:p>
    <w:p>
      <w:pPr>
        <w:pStyle w:val="5"/>
        <w:spacing w:before="0" w:after="0"/>
        <w:ind w:firstLine="562" w:firstLineChars="200"/>
        <w:rPr>
          <w:rFonts w:ascii="宋体" w:hAnsi="宋体"/>
          <w:color w:val="auto"/>
          <w:sz w:val="28"/>
          <w:szCs w:val="28"/>
        </w:rPr>
      </w:pPr>
      <w:bookmarkStart w:id="16" w:name="_Toc81303006"/>
      <w:bookmarkStart w:id="17" w:name="_Toc17847"/>
      <w:r>
        <w:rPr>
          <w:rFonts w:hint="eastAsia" w:ascii="宋体" w:hAnsi="宋体"/>
          <w:color w:val="auto"/>
          <w:sz w:val="28"/>
          <w:szCs w:val="28"/>
        </w:rPr>
        <w:t>1.</w:t>
      </w:r>
      <w:bookmarkEnd w:id="16"/>
      <w:bookmarkStart w:id="18" w:name="_Toc81303007"/>
      <w:r>
        <w:rPr>
          <w:rFonts w:hint="eastAsia" w:ascii="宋体" w:hAnsi="宋体"/>
          <w:color w:val="auto"/>
          <w:sz w:val="28"/>
          <w:szCs w:val="28"/>
        </w:rPr>
        <w:t>项目实施，将有利于推动项目区生猪产业持续健康</w:t>
      </w:r>
      <w:bookmarkEnd w:id="17"/>
      <w:bookmarkEnd w:id="18"/>
    </w:p>
    <w:p>
      <w:pPr>
        <w:spacing w:line="360" w:lineRule="auto"/>
        <w:ind w:firstLine="561"/>
        <w:rPr>
          <w:rStyle w:val="36"/>
          <w:color w:val="auto"/>
          <w:sz w:val="28"/>
          <w:szCs w:val="28"/>
        </w:rPr>
      </w:pPr>
      <w:r>
        <w:rPr>
          <w:rStyle w:val="36"/>
          <w:rFonts w:hint="eastAsia" w:ascii="宋体" w:hAnsi="宋体"/>
          <w:color w:val="auto"/>
          <w:sz w:val="28"/>
          <w:szCs w:val="28"/>
        </w:rPr>
        <w:t>猪的品种对养猪生产的贡献率为</w:t>
      </w:r>
      <w:r>
        <w:rPr>
          <w:rStyle w:val="36"/>
          <w:rFonts w:hint="eastAsia"/>
          <w:color w:val="auto"/>
          <w:sz w:val="28"/>
          <w:szCs w:val="28"/>
        </w:rPr>
        <w:t>40%</w:t>
      </w:r>
      <w:r>
        <w:rPr>
          <w:rStyle w:val="36"/>
          <w:rFonts w:hint="eastAsia" w:ascii="宋体" w:hAnsi="宋体"/>
          <w:color w:val="auto"/>
          <w:sz w:val="28"/>
          <w:szCs w:val="28"/>
        </w:rPr>
        <w:t>以上，可见品种在养猪生产中的地位。对于养殖者来说，在品种选择上往往更倾向于产仔多、生长快、饲料转化率高的猪种，受这一市场需求驱动的影响，杜洛克、大白、长白等国外引进猪种逐渐成为了目前我国乃至世界上饲养量最大的猪种。同时，山西省地方品种</w:t>
      </w:r>
      <w:r>
        <w:rPr>
          <w:rStyle w:val="36"/>
          <w:rFonts w:hint="eastAsia"/>
          <w:color w:val="auto"/>
          <w:sz w:val="28"/>
          <w:szCs w:val="28"/>
        </w:rPr>
        <w:t>——</w:t>
      </w:r>
      <w:r>
        <w:rPr>
          <w:rStyle w:val="36"/>
          <w:rFonts w:hint="eastAsia" w:ascii="宋体" w:hAnsi="宋体"/>
          <w:color w:val="auto"/>
          <w:sz w:val="28"/>
          <w:szCs w:val="28"/>
        </w:rPr>
        <w:t>晋汾白猪，具有产仔多、生长快、肉质好、抗病强等优点。利用晋汾白猪作为母本，进行配套技术优化组装，在不同环境条件、管理水平下，育成率比引进（普通）猪种高</w:t>
      </w:r>
      <w:r>
        <w:rPr>
          <w:rStyle w:val="36"/>
          <w:rFonts w:hint="eastAsia"/>
          <w:color w:val="auto"/>
          <w:sz w:val="28"/>
          <w:szCs w:val="28"/>
        </w:rPr>
        <w:t>3%</w:t>
      </w:r>
      <w:r>
        <w:rPr>
          <w:rStyle w:val="36"/>
          <w:rFonts w:hint="eastAsia" w:ascii="宋体" w:hAnsi="宋体"/>
          <w:color w:val="auto"/>
          <w:sz w:val="28"/>
          <w:szCs w:val="28"/>
        </w:rPr>
        <w:t>左右，保健费用低</w:t>
      </w:r>
      <w:r>
        <w:rPr>
          <w:rStyle w:val="36"/>
          <w:rFonts w:hint="eastAsia"/>
          <w:color w:val="auto"/>
          <w:sz w:val="28"/>
          <w:szCs w:val="28"/>
        </w:rPr>
        <w:t>20%</w:t>
      </w:r>
      <w:r>
        <w:rPr>
          <w:rStyle w:val="36"/>
          <w:rFonts w:hint="eastAsia" w:ascii="宋体" w:hAnsi="宋体"/>
          <w:color w:val="auto"/>
          <w:sz w:val="28"/>
          <w:szCs w:val="28"/>
        </w:rPr>
        <w:t>以上，增收节支效果显著。与杜洛克等杂交生产的商品猪生长速度快，饲料报酬高，死亡率低，杂种优势明显，整体效益高于杜长大三元杂种商品猪。特别是在此次非洲猪瘟疫情</w:t>
      </w:r>
      <w:r>
        <w:rPr>
          <w:rStyle w:val="36"/>
          <w:rFonts w:hint="eastAsia" w:ascii="宋体" w:hAnsi="宋体"/>
          <w:color w:val="auto"/>
          <w:sz w:val="28"/>
          <w:szCs w:val="28"/>
          <w:lang w:val="en-US" w:eastAsia="zh-CN"/>
        </w:rPr>
        <w:t>暴发</w:t>
      </w:r>
      <w:r>
        <w:rPr>
          <w:rStyle w:val="36"/>
          <w:rFonts w:hint="eastAsia" w:ascii="宋体" w:hAnsi="宋体"/>
          <w:color w:val="auto"/>
          <w:sz w:val="28"/>
          <w:szCs w:val="28"/>
        </w:rPr>
        <w:t>后，晋汾白猪经受住了疫情考验，表现出显著的抗病力优势，起到了很好的替代洋猪、补充产能的作用。</w:t>
      </w:r>
    </w:p>
    <w:p>
      <w:pPr>
        <w:spacing w:line="360" w:lineRule="auto"/>
        <w:ind w:firstLine="561"/>
        <w:rPr>
          <w:rStyle w:val="36"/>
          <w:color w:val="auto"/>
          <w:sz w:val="28"/>
          <w:szCs w:val="28"/>
        </w:rPr>
      </w:pPr>
      <w:r>
        <w:rPr>
          <w:rStyle w:val="36"/>
          <w:rFonts w:hint="eastAsia" w:ascii="宋体" w:hAnsi="宋体"/>
          <w:color w:val="auto"/>
          <w:sz w:val="28"/>
          <w:szCs w:val="28"/>
        </w:rPr>
        <w:t>本项目的实施，通过引进优质种猪，从而提高项目区生猪良繁体系，打造自有生猪种业体系，有利于推动山西省晋汾白猪产业的发展，对山西省生猪产业的转型升级起到更有效促进作用。</w:t>
      </w:r>
    </w:p>
    <w:p>
      <w:pPr>
        <w:pStyle w:val="5"/>
        <w:spacing w:before="0" w:after="0"/>
        <w:ind w:firstLine="562" w:firstLineChars="200"/>
        <w:rPr>
          <w:rFonts w:ascii="宋体"/>
          <w:color w:val="auto"/>
          <w:spacing w:val="-6"/>
        </w:rPr>
      </w:pPr>
      <w:bookmarkStart w:id="19" w:name="_Toc10267"/>
      <w:bookmarkStart w:id="20" w:name="_Toc81303008"/>
      <w:r>
        <w:rPr>
          <w:rFonts w:hint="eastAsia" w:ascii="宋体" w:hAnsi="宋体"/>
          <w:color w:val="auto"/>
          <w:sz w:val="28"/>
          <w:szCs w:val="28"/>
          <w:lang w:val="en-US" w:eastAsia="zh-CN"/>
        </w:rPr>
        <w:t>2</w:t>
      </w:r>
      <w:r>
        <w:rPr>
          <w:rFonts w:hint="eastAsia" w:ascii="宋体" w:hAnsi="宋体"/>
          <w:color w:val="auto"/>
          <w:sz w:val="28"/>
          <w:szCs w:val="28"/>
        </w:rPr>
        <w:t>.</w:t>
      </w:r>
      <w:r>
        <w:rPr>
          <w:rFonts w:hint="eastAsia" w:ascii="宋体" w:hAnsi="宋体"/>
          <w:color w:val="auto"/>
          <w:spacing w:val="-6"/>
          <w:sz w:val="28"/>
          <w:szCs w:val="28"/>
        </w:rPr>
        <w:t>项目的实施符合行业的发展趋势</w:t>
      </w:r>
      <w:bookmarkEnd w:id="19"/>
      <w:bookmarkEnd w:id="20"/>
    </w:p>
    <w:p>
      <w:pPr>
        <w:spacing w:line="360" w:lineRule="auto"/>
        <w:ind w:firstLine="561"/>
        <w:rPr>
          <w:rFonts w:hint="default" w:ascii="Times New Roman" w:hAnsi="Times New Roman"/>
          <w:color w:val="auto"/>
          <w:sz w:val="28"/>
        </w:rPr>
      </w:pPr>
      <w:r>
        <w:rPr>
          <w:rFonts w:hint="default" w:ascii="Times New Roman" w:hAnsi="Times New Roman"/>
          <w:color w:val="auto"/>
          <w:sz w:val="28"/>
        </w:rPr>
        <w:t>抗生素的滥用问题正在给人类带来不可预估的巨大灾难，对畜 牧业而言，导致家畜免疫力下降，破坏肠道微生物。保守统计，全球每年生产的抗生素中至少1/2以上用于养殖业，有的统计数据甚至高达70%。而其中仅有10%左右作为治疗使用，其他则都被用作促生长剂。这些数字，不可避免地在消费者群体中造成了两种担忧：第一种担忧是抗生素残留，第二种担忧是抗生素耐药性。正是由于药物的滥用，使病菌迅速适应了抗生素的环境，各种</w:t>
      </w:r>
      <w:r>
        <w:rPr>
          <w:rFonts w:hint="eastAsia" w:ascii="Times New Roman" w:hAnsi="Times New Roman"/>
          <w:color w:val="auto"/>
          <w:sz w:val="28"/>
          <w:lang w:val="en-US" w:eastAsia="zh-CN"/>
        </w:rPr>
        <w:t>“</w:t>
      </w:r>
      <w:r>
        <w:rPr>
          <w:rFonts w:hint="default" w:ascii="Times New Roman" w:hAnsi="Times New Roman"/>
          <w:color w:val="auto"/>
          <w:sz w:val="28"/>
        </w:rPr>
        <w:t>超级病菌</w:t>
      </w:r>
      <w:r>
        <w:rPr>
          <w:rFonts w:hint="eastAsia" w:ascii="Times New Roman" w:hAnsi="Times New Roman"/>
          <w:color w:val="auto"/>
          <w:sz w:val="28"/>
          <w:lang w:val="en-US" w:eastAsia="zh-CN"/>
        </w:rPr>
        <w:t>”</w:t>
      </w:r>
      <w:r>
        <w:rPr>
          <w:rFonts w:hint="default" w:ascii="Times New Roman" w:hAnsi="Times New Roman"/>
          <w:color w:val="auto"/>
          <w:sz w:val="28"/>
        </w:rPr>
        <w:t>相继诞生。</w:t>
      </w:r>
      <w:r>
        <w:rPr>
          <w:rFonts w:hint="eastAsia" w:ascii="Times New Roman" w:hAnsi="Times New Roman"/>
          <w:color w:val="auto"/>
          <w:sz w:val="28"/>
          <w:lang w:eastAsia="zh-CN"/>
        </w:rPr>
        <w:t>“</w:t>
      </w:r>
      <w:r>
        <w:rPr>
          <w:rFonts w:hint="default" w:ascii="Times New Roman" w:hAnsi="Times New Roman"/>
          <w:color w:val="auto"/>
          <w:sz w:val="28"/>
        </w:rPr>
        <w:t>有抗食品</w:t>
      </w:r>
      <w:r>
        <w:rPr>
          <w:rFonts w:hint="eastAsia" w:ascii="Times New Roman" w:hAnsi="Times New Roman"/>
          <w:color w:val="auto"/>
          <w:sz w:val="28"/>
          <w:lang w:eastAsia="zh-CN"/>
        </w:rPr>
        <w:t>”</w:t>
      </w:r>
      <w:r>
        <w:rPr>
          <w:rFonts w:hint="default" w:ascii="Times New Roman" w:hAnsi="Times New Roman"/>
          <w:color w:val="auto"/>
          <w:sz w:val="28"/>
        </w:rPr>
        <w:t>通过餐桌变身成国民健康的</w:t>
      </w:r>
      <w:r>
        <w:rPr>
          <w:rFonts w:hint="eastAsia" w:ascii="Times New Roman" w:hAnsi="Times New Roman"/>
          <w:color w:val="auto"/>
          <w:sz w:val="28"/>
          <w:lang w:eastAsia="zh-CN"/>
        </w:rPr>
        <w:t>“</w:t>
      </w:r>
      <w:r>
        <w:rPr>
          <w:rFonts w:hint="default" w:ascii="Times New Roman" w:hAnsi="Times New Roman"/>
          <w:color w:val="auto"/>
          <w:sz w:val="28"/>
        </w:rPr>
        <w:t>隐形杀手</w:t>
      </w:r>
      <w:r>
        <w:rPr>
          <w:rFonts w:hint="eastAsia" w:ascii="Times New Roman" w:hAnsi="Times New Roman"/>
          <w:color w:val="auto"/>
          <w:sz w:val="28"/>
          <w:lang w:eastAsia="zh-CN"/>
        </w:rPr>
        <w:t>”</w:t>
      </w:r>
      <w:r>
        <w:rPr>
          <w:rFonts w:hint="default" w:ascii="Times New Roman" w:hAnsi="Times New Roman"/>
          <w:color w:val="auto"/>
          <w:sz w:val="28"/>
        </w:rPr>
        <w:t>，人体也成为抗生素残留的</w:t>
      </w:r>
      <w:r>
        <w:rPr>
          <w:rFonts w:hint="eastAsia" w:ascii="Times New Roman" w:hAnsi="Times New Roman"/>
          <w:color w:val="auto"/>
          <w:sz w:val="28"/>
          <w:lang w:eastAsia="zh-CN"/>
        </w:rPr>
        <w:t>“</w:t>
      </w:r>
      <w:r>
        <w:rPr>
          <w:rFonts w:hint="default" w:ascii="Times New Roman" w:hAnsi="Times New Roman"/>
          <w:color w:val="auto"/>
          <w:sz w:val="28"/>
        </w:rPr>
        <w:t>收容所</w:t>
      </w:r>
      <w:r>
        <w:rPr>
          <w:rFonts w:hint="eastAsia" w:ascii="Times New Roman" w:hAnsi="Times New Roman"/>
          <w:color w:val="auto"/>
          <w:sz w:val="28"/>
          <w:lang w:eastAsia="zh-CN"/>
        </w:rPr>
        <w:t>”</w:t>
      </w:r>
      <w:r>
        <w:rPr>
          <w:rFonts w:hint="default" w:ascii="Times New Roman" w:hAnsi="Times New Roman"/>
          <w:color w:val="auto"/>
          <w:sz w:val="28"/>
        </w:rPr>
        <w:t>，细菌耐药性不断增加。长期食用这种</w:t>
      </w:r>
      <w:r>
        <w:rPr>
          <w:rFonts w:hint="eastAsia" w:ascii="Times New Roman" w:hAnsi="Times New Roman"/>
          <w:color w:val="auto"/>
          <w:sz w:val="28"/>
          <w:lang w:eastAsia="zh-CN"/>
        </w:rPr>
        <w:t>“</w:t>
      </w:r>
      <w:r>
        <w:rPr>
          <w:rFonts w:hint="default" w:ascii="Times New Roman" w:hAnsi="Times New Roman"/>
          <w:color w:val="auto"/>
          <w:sz w:val="28"/>
        </w:rPr>
        <w:t>有抗食品</w:t>
      </w:r>
      <w:r>
        <w:rPr>
          <w:rFonts w:hint="eastAsia" w:ascii="Times New Roman" w:hAnsi="Times New Roman"/>
          <w:color w:val="auto"/>
          <w:sz w:val="28"/>
          <w:lang w:eastAsia="zh-CN"/>
        </w:rPr>
        <w:t>”</w:t>
      </w:r>
      <w:r>
        <w:rPr>
          <w:rFonts w:hint="default" w:ascii="Times New Roman" w:hAnsi="Times New Roman"/>
          <w:color w:val="auto"/>
          <w:sz w:val="28"/>
        </w:rPr>
        <w:t>，可能会使一些人畜共患的致病微生物或有明显变异的致病微生物直接传给人类。如不采取紧急行动，将进入后抗生素时代，到时普通感染和轻微损伤都会造成死亡。正是在这种大背景下无抗时代到来了，无抗养殖是解决这些问题的唯一途径。</w:t>
      </w:r>
    </w:p>
    <w:p>
      <w:pPr>
        <w:spacing w:line="360" w:lineRule="auto"/>
        <w:ind w:firstLine="561"/>
        <w:rPr>
          <w:rStyle w:val="36"/>
          <w:rFonts w:hint="default" w:ascii="Times New Roman" w:hAnsi="Times New Roman" w:cs="Times New Roman"/>
          <w:color w:val="auto"/>
          <w:sz w:val="28"/>
          <w:szCs w:val="28"/>
        </w:rPr>
      </w:pPr>
      <w:r>
        <w:rPr>
          <w:rFonts w:hint="eastAsia" w:ascii="Times New Roman" w:hAnsi="Times New Roman"/>
          <w:color w:val="auto"/>
          <w:sz w:val="28"/>
        </w:rPr>
        <w:t>项目</w:t>
      </w:r>
      <w:r>
        <w:rPr>
          <w:rFonts w:hint="eastAsia" w:ascii="Times New Roman" w:hAnsi="Times New Roman"/>
          <w:color w:val="auto"/>
          <w:sz w:val="28"/>
          <w:lang w:eastAsia="zh-CN"/>
        </w:rPr>
        <w:t>在</w:t>
      </w:r>
      <w:r>
        <w:rPr>
          <w:rFonts w:hint="eastAsia" w:ascii="Times New Roman" w:hAnsi="Times New Roman"/>
          <w:color w:val="auto"/>
          <w:sz w:val="28"/>
        </w:rPr>
        <w:t>实施</w:t>
      </w:r>
      <w:r>
        <w:rPr>
          <w:rFonts w:hint="eastAsia" w:ascii="Times New Roman" w:hAnsi="Times New Roman"/>
          <w:color w:val="auto"/>
          <w:sz w:val="28"/>
          <w:lang w:eastAsia="zh-CN"/>
        </w:rPr>
        <w:t>过程中</w:t>
      </w:r>
      <w:r>
        <w:rPr>
          <w:rFonts w:hint="eastAsia" w:ascii="Times New Roman" w:hAnsi="Times New Roman"/>
          <w:color w:val="auto"/>
          <w:sz w:val="28"/>
        </w:rPr>
        <w:t>，采用“</w:t>
      </w:r>
      <w:r>
        <w:rPr>
          <w:rFonts w:hint="default" w:ascii="Times New Roman" w:hAnsi="Times New Roman"/>
          <w:color w:val="auto"/>
          <w:sz w:val="28"/>
        </w:rPr>
        <w:t>药食同源</w:t>
      </w:r>
      <w:r>
        <w:rPr>
          <w:rFonts w:hint="eastAsia" w:ascii="Times New Roman" w:hAnsi="Times New Roman"/>
          <w:color w:val="auto"/>
          <w:sz w:val="28"/>
        </w:rPr>
        <w:t>”</w:t>
      </w:r>
      <w:r>
        <w:rPr>
          <w:rFonts w:hint="default" w:ascii="Times New Roman" w:hAnsi="Times New Roman"/>
          <w:color w:val="auto"/>
          <w:sz w:val="28"/>
        </w:rPr>
        <w:t>保健技术，运用中医养生保健原则，</w:t>
      </w:r>
      <w:r>
        <w:rPr>
          <w:rFonts w:hint="eastAsia" w:ascii="Times New Roman" w:hAnsi="Times New Roman"/>
          <w:color w:val="auto"/>
          <w:sz w:val="28"/>
        </w:rPr>
        <w:t>结合地方</w:t>
      </w:r>
      <w:r>
        <w:rPr>
          <w:rStyle w:val="36"/>
          <w:rFonts w:hint="eastAsia" w:ascii="Times New Roman" w:hAnsi="Times New Roman" w:cs="Times New Roman"/>
          <w:color w:val="auto"/>
          <w:sz w:val="28"/>
          <w:szCs w:val="28"/>
        </w:rPr>
        <w:t>流行病学和</w:t>
      </w:r>
      <w:r>
        <w:rPr>
          <w:rStyle w:val="36"/>
          <w:rFonts w:hint="default" w:ascii="Times New Roman" w:hAnsi="Times New Roman" w:cs="Times New Roman"/>
          <w:color w:val="auto"/>
          <w:sz w:val="28"/>
          <w:szCs w:val="28"/>
        </w:rPr>
        <w:t>生猪养殖过程中不同生理阶段的特点</w:t>
      </w:r>
      <w:r>
        <w:rPr>
          <w:rStyle w:val="36"/>
          <w:rFonts w:hint="eastAsia" w:ascii="Times New Roman" w:hAnsi="Times New Roman" w:cs="Times New Roman"/>
          <w:color w:val="auto"/>
          <w:sz w:val="28"/>
          <w:szCs w:val="28"/>
        </w:rPr>
        <w:t>，</w:t>
      </w:r>
      <w:r>
        <w:rPr>
          <w:rStyle w:val="36"/>
          <w:rFonts w:hint="default" w:ascii="Times New Roman" w:hAnsi="Times New Roman" w:cs="Times New Roman"/>
          <w:color w:val="auto"/>
          <w:sz w:val="28"/>
          <w:szCs w:val="28"/>
        </w:rPr>
        <w:t>有靶向的调理生猪的脏腑功能平衡，镇静安神，缓解应激，促进生长等</w:t>
      </w:r>
      <w:r>
        <w:rPr>
          <w:rStyle w:val="36"/>
          <w:rFonts w:hint="eastAsia" w:ascii="Times New Roman" w:hAnsi="Times New Roman" w:cs="Times New Roman"/>
          <w:color w:val="auto"/>
          <w:sz w:val="28"/>
          <w:szCs w:val="28"/>
        </w:rPr>
        <w:t>，可有效提升猪群整体免疫力和保持良好的整齐度、健康度，尤其是对于亚健康畜和早期发病畜大有裨益，具有明显的调节改善作用。因此，畜牧业“减抗、替抗、无抗”是今后绿色农业发展的大势所趋。</w:t>
      </w:r>
    </w:p>
    <w:p>
      <w:pPr>
        <w:pStyle w:val="5"/>
        <w:spacing w:before="0" w:after="0"/>
        <w:ind w:firstLine="562" w:firstLineChars="200"/>
        <w:rPr>
          <w:rFonts w:hint="eastAsia" w:ascii="宋体" w:hAnsi="宋体" w:eastAsia="宋体"/>
          <w:color w:val="auto"/>
          <w:sz w:val="28"/>
          <w:szCs w:val="28"/>
          <w:lang w:eastAsia="zh-CN"/>
        </w:rPr>
      </w:pPr>
      <w:bookmarkStart w:id="21" w:name="_Toc10310"/>
      <w:bookmarkStart w:id="22" w:name="_Toc81303009"/>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项目的实施有利于控制疫情传播，</w:t>
      </w:r>
      <w:r>
        <w:rPr>
          <w:rFonts w:hint="eastAsia" w:ascii="宋体" w:hAnsi="宋体" w:eastAsia="宋体"/>
          <w:color w:val="auto"/>
          <w:sz w:val="28"/>
          <w:szCs w:val="28"/>
        </w:rPr>
        <w:t>降低猪场疫病防控成本</w:t>
      </w:r>
      <w:bookmarkEnd w:id="21"/>
    </w:p>
    <w:p>
      <w:pPr>
        <w:spacing w:line="360" w:lineRule="auto"/>
        <w:ind w:firstLine="561"/>
        <w:rPr>
          <w:rStyle w:val="36"/>
          <w:rFonts w:hint="default" w:ascii="宋体" w:hAnsi="宋体" w:eastAsia="宋体"/>
          <w:color w:val="auto"/>
          <w:sz w:val="28"/>
          <w:szCs w:val="28"/>
        </w:rPr>
      </w:pPr>
      <w:r>
        <w:rPr>
          <w:rStyle w:val="36"/>
          <w:rFonts w:hint="eastAsia" w:ascii="宋体" w:hAnsi="宋体" w:eastAsia="宋体"/>
          <w:color w:val="auto"/>
          <w:sz w:val="28"/>
          <w:szCs w:val="28"/>
        </w:rPr>
        <w:t>近年来， 发生在猪身上的新疾病越来越多，病情都比较复杂，死亡率突增，这对于养猪户来说就是灭顶之灾。面对层出不穷的各类疾病，紧靠流行病学和病理变化等手段是很难对病因作出正确判断的，因此必须借助实验室检测，</w:t>
      </w:r>
      <w:r>
        <w:rPr>
          <w:rStyle w:val="36"/>
          <w:rFonts w:hint="default" w:ascii="宋体" w:hAnsi="宋体" w:eastAsia="宋体"/>
          <w:color w:val="auto"/>
          <w:sz w:val="28"/>
          <w:szCs w:val="28"/>
        </w:rPr>
        <w:t>实验室检测是猪场管理中很重要的一环节，实验室检测提供的准确、及时的信息，对于猪场种猪的筛选、疫苗防控的评估、控制疫病传播等方面十分重要。</w:t>
      </w:r>
    </w:p>
    <w:p>
      <w:pPr>
        <w:spacing w:line="360" w:lineRule="auto"/>
        <w:ind w:firstLine="561"/>
        <w:rPr>
          <w:rStyle w:val="36"/>
          <w:rFonts w:hint="eastAsia" w:ascii="宋体" w:hAnsi="宋体" w:eastAsia="宋体"/>
          <w:color w:val="auto"/>
          <w:sz w:val="28"/>
          <w:szCs w:val="28"/>
          <w:lang w:eastAsia="zh-CN"/>
        </w:rPr>
      </w:pPr>
      <w:r>
        <w:rPr>
          <w:rStyle w:val="36"/>
          <w:rFonts w:hint="eastAsia" w:ascii="宋体" w:hAnsi="宋体" w:eastAsia="宋体"/>
          <w:color w:val="auto"/>
          <w:sz w:val="28"/>
          <w:szCs w:val="28"/>
        </w:rPr>
        <w:t>但是，实验室检测需要取样、保存、送样和一系列实验室操作，耗费大量时间，也需耗费大量成本。如何实现猪病“现场诊断”，让检测工作更简便、快速，同时又能降低猪场疫病防控成本显得十分必要。</w:t>
      </w:r>
      <w:r>
        <w:rPr>
          <w:rStyle w:val="36"/>
          <w:rFonts w:hint="eastAsia" w:ascii="宋体" w:hAnsi="宋体"/>
          <w:color w:val="auto"/>
          <w:sz w:val="28"/>
          <w:szCs w:val="28"/>
          <w:lang w:eastAsia="zh-CN"/>
        </w:rPr>
        <w:t>本项目</w:t>
      </w:r>
      <w:r>
        <w:rPr>
          <w:rFonts w:hint="eastAsia" w:ascii="Times New Roman" w:hAnsi="Times New Roman"/>
          <w:color w:val="auto"/>
          <w:sz w:val="28"/>
          <w:lang w:eastAsia="zh-CN"/>
        </w:rPr>
        <w:t>的实施，通过引进猪病现场快检设备</w:t>
      </w:r>
      <w:r>
        <w:rPr>
          <w:rFonts w:hint="eastAsia" w:ascii="Times New Roman" w:hAnsi="Times New Roman"/>
          <w:color w:val="auto"/>
          <w:sz w:val="28"/>
        </w:rPr>
        <w:t>随时监控、随时检查，以检测结果作为重要依据来指导治疗与用药；或通过对不同年龄段、饲养环境的</w:t>
      </w:r>
      <w:r>
        <w:rPr>
          <w:rStyle w:val="36"/>
          <w:rFonts w:hint="eastAsia" w:ascii="宋体" w:hAnsi="宋体" w:eastAsia="宋体"/>
          <w:color w:val="auto"/>
          <w:sz w:val="28"/>
          <w:szCs w:val="28"/>
        </w:rPr>
        <w:t>猪群进行病原检测，提醒用户修改免疫接种程序，或采取紧急免疫接种措施；或在引种前进行猪群病毒排毒的检测，减少引进排毒猪的风险，增大引种成功率等等应用均可能为猪场疫病净化作出应有贡献。</w:t>
      </w:r>
      <w:r>
        <w:rPr>
          <w:rStyle w:val="36"/>
          <w:rFonts w:hint="eastAsia" w:ascii="宋体" w:hAnsi="宋体"/>
          <w:color w:val="auto"/>
          <w:sz w:val="28"/>
          <w:szCs w:val="28"/>
          <w:lang w:eastAsia="zh-CN"/>
        </w:rPr>
        <w:t>因</w:t>
      </w:r>
      <w:r>
        <w:rPr>
          <w:rStyle w:val="36"/>
          <w:rFonts w:hint="eastAsia" w:ascii="宋体" w:hAnsi="宋体" w:eastAsia="宋体"/>
          <w:color w:val="auto"/>
          <w:sz w:val="28"/>
          <w:szCs w:val="28"/>
          <w:lang w:eastAsia="zh-CN"/>
        </w:rPr>
        <w:t>此，项目的实施有利于控制</w:t>
      </w:r>
      <w:r>
        <w:rPr>
          <w:rStyle w:val="36"/>
          <w:rFonts w:hint="eastAsia" w:ascii="宋体" w:hAnsi="宋体" w:eastAsia="宋体"/>
          <w:color w:val="auto"/>
          <w:sz w:val="28"/>
          <w:szCs w:val="28"/>
          <w:lang w:val="en-US" w:eastAsia="zh-CN"/>
        </w:rPr>
        <w:t>非洲猪瘟、口蹄疫等重大动物</w:t>
      </w:r>
      <w:r>
        <w:rPr>
          <w:rStyle w:val="36"/>
          <w:rFonts w:hint="eastAsia" w:ascii="宋体" w:hAnsi="宋体" w:eastAsia="宋体"/>
          <w:color w:val="auto"/>
          <w:sz w:val="28"/>
          <w:szCs w:val="28"/>
          <w:lang w:eastAsia="zh-CN"/>
        </w:rPr>
        <w:t>疫情传播，</w:t>
      </w:r>
      <w:r>
        <w:rPr>
          <w:rStyle w:val="36"/>
          <w:rFonts w:hint="eastAsia" w:ascii="宋体" w:hAnsi="宋体" w:eastAsia="宋体"/>
          <w:color w:val="auto"/>
          <w:sz w:val="28"/>
          <w:szCs w:val="28"/>
        </w:rPr>
        <w:t>降低猪场疫病防控成本</w:t>
      </w:r>
      <w:r>
        <w:rPr>
          <w:rStyle w:val="36"/>
          <w:rFonts w:hint="eastAsia" w:ascii="宋体" w:hAnsi="宋体" w:eastAsia="宋体"/>
          <w:color w:val="auto"/>
          <w:sz w:val="28"/>
          <w:szCs w:val="28"/>
          <w:lang w:eastAsia="zh-CN"/>
        </w:rPr>
        <w:t>和经济损失有重大意义。</w:t>
      </w:r>
    </w:p>
    <w:p>
      <w:pPr>
        <w:pStyle w:val="5"/>
        <w:spacing w:before="0" w:after="0"/>
        <w:ind w:firstLine="562" w:firstLineChars="200"/>
        <w:rPr>
          <w:rFonts w:hint="eastAsia" w:ascii="宋体" w:hAnsi="宋体" w:eastAsia="宋体"/>
          <w:color w:val="auto"/>
          <w:sz w:val="28"/>
          <w:szCs w:val="28"/>
          <w:lang w:val="en-US" w:eastAsia="zh-CN"/>
        </w:rPr>
      </w:pPr>
      <w:bookmarkStart w:id="23" w:name="_Toc9901"/>
      <w:r>
        <w:rPr>
          <w:rFonts w:hint="eastAsia" w:ascii="宋体" w:hAnsi="宋体" w:eastAsia="宋体"/>
          <w:color w:val="auto"/>
          <w:sz w:val="28"/>
          <w:szCs w:val="28"/>
          <w:lang w:val="en-US" w:eastAsia="zh-CN"/>
        </w:rPr>
        <w:t>4.通过项目实施，可增加农民收入，从而助力乡村振兴</w:t>
      </w:r>
      <w:bookmarkEnd w:id="22"/>
      <w:bookmarkEnd w:id="23"/>
    </w:p>
    <w:p>
      <w:pPr>
        <w:spacing w:line="360" w:lineRule="auto"/>
        <w:ind w:firstLine="561"/>
        <w:rPr>
          <w:rStyle w:val="36"/>
          <w:color w:val="auto"/>
          <w:sz w:val="28"/>
          <w:szCs w:val="28"/>
        </w:rPr>
      </w:pPr>
      <w:r>
        <w:rPr>
          <w:rStyle w:val="36"/>
          <w:rFonts w:hint="eastAsia" w:ascii="宋体" w:hAnsi="宋体"/>
          <w:color w:val="auto"/>
          <w:sz w:val="28"/>
          <w:szCs w:val="28"/>
        </w:rPr>
        <w:t>项目的建设，可以为泽州县生猪产业发展起到典型示范、辐射带动的</w:t>
      </w:r>
      <w:r>
        <w:rPr>
          <w:rFonts w:hint="eastAsia" w:ascii="Times New Roman" w:hAnsi="Times New Roman"/>
          <w:color w:val="auto"/>
          <w:sz w:val="28"/>
        </w:rPr>
        <w:t>作用，从生猪养殖的积极性，先进技术的应用，品种的更新，无抗养殖的推广等方面都起到良好的带头作用，影响周边地区的生猪向现代化、智能化方向转变，快速改变生猪的饲养模式，改善生猪的饲养环境，提升养猪的科技含量，</w:t>
      </w:r>
      <w:r>
        <w:rPr>
          <w:rStyle w:val="36"/>
          <w:rFonts w:hint="eastAsia" w:ascii="宋体" w:hAnsi="宋体"/>
          <w:color w:val="auto"/>
          <w:sz w:val="28"/>
          <w:szCs w:val="28"/>
        </w:rPr>
        <w:t>实现生猪生产的效益提升，增加农民收入，助力乡村振兴。</w:t>
      </w:r>
    </w:p>
    <w:p>
      <w:pPr>
        <w:pStyle w:val="3"/>
        <w:spacing w:before="156" w:beforeLines="50" w:after="156" w:afterLines="50" w:line="360" w:lineRule="auto"/>
        <w:rPr>
          <w:rFonts w:ascii="宋体"/>
          <w:color w:val="auto"/>
          <w:sz w:val="28"/>
          <w:szCs w:val="28"/>
        </w:rPr>
      </w:pPr>
      <w:bookmarkStart w:id="24" w:name="_Toc23406_WPSOffice_Level1"/>
      <w:bookmarkStart w:id="25" w:name="_Toc4085"/>
      <w:r>
        <w:rPr>
          <w:rFonts w:hint="eastAsia" w:ascii="宋体" w:hAnsi="宋体"/>
          <w:color w:val="auto"/>
          <w:sz w:val="28"/>
          <w:szCs w:val="28"/>
          <w:lang w:val="en-US" w:eastAsia="zh-CN"/>
        </w:rPr>
        <w:t>三</w:t>
      </w:r>
      <w:r>
        <w:rPr>
          <w:rFonts w:hint="eastAsia" w:ascii="宋体" w:hAnsi="宋体"/>
          <w:color w:val="auto"/>
          <w:sz w:val="28"/>
          <w:szCs w:val="28"/>
        </w:rPr>
        <w:t>、项目县生猪生产现状</w:t>
      </w:r>
      <w:bookmarkEnd w:id="24"/>
      <w:bookmarkEnd w:id="25"/>
    </w:p>
    <w:p>
      <w:pPr>
        <w:pStyle w:val="4"/>
        <w:keepNext w:val="0"/>
        <w:keepLines w:val="0"/>
        <w:widowControl/>
        <w:spacing w:before="156" w:beforeLines="50" w:after="0" w:line="240" w:lineRule="auto"/>
        <w:jc w:val="left"/>
        <w:rPr>
          <w:rFonts w:ascii="宋体" w:hAnsi="宋体" w:eastAsia="宋体"/>
          <w:color w:val="auto"/>
          <w:sz w:val="28"/>
          <w:szCs w:val="28"/>
        </w:rPr>
      </w:pPr>
      <w:bookmarkStart w:id="26" w:name="_Toc29989_WPSOffice_Level2"/>
      <w:bookmarkStart w:id="27" w:name="_Toc17176"/>
      <w:r>
        <w:rPr>
          <w:rFonts w:hint="eastAsia" w:ascii="宋体" w:hAnsi="宋体" w:eastAsia="宋体"/>
          <w:color w:val="auto"/>
          <w:sz w:val="28"/>
          <w:szCs w:val="28"/>
        </w:rPr>
        <w:t>（一）泽州县生猪生产现状</w:t>
      </w:r>
      <w:bookmarkEnd w:id="26"/>
      <w:bookmarkEnd w:id="27"/>
    </w:p>
    <w:p>
      <w:pPr>
        <w:spacing w:line="360" w:lineRule="auto"/>
        <w:ind w:firstLine="561"/>
        <w:rPr>
          <w:rFonts w:hint="eastAsia" w:ascii="Times New Roman" w:hAnsi="Times New Roman"/>
          <w:color w:val="auto"/>
          <w:sz w:val="28"/>
        </w:rPr>
      </w:pPr>
      <w:r>
        <w:rPr>
          <w:rFonts w:hint="default" w:ascii="Times New Roman" w:hAnsi="Times New Roman"/>
          <w:color w:val="auto"/>
          <w:sz w:val="28"/>
        </w:rPr>
        <w:t>生猪产业是晋城市畜牧业的主导产业</w:t>
      </w:r>
      <w:r>
        <w:rPr>
          <w:rFonts w:hint="eastAsia" w:ascii="Times New Roman" w:hAnsi="Times New Roman"/>
          <w:color w:val="auto"/>
          <w:sz w:val="28"/>
          <w:lang w:eastAsia="zh-CN"/>
        </w:rPr>
        <w:t>。</w:t>
      </w:r>
      <w:r>
        <w:rPr>
          <w:rFonts w:hint="eastAsia" w:ascii="Times New Roman" w:hAnsi="Times New Roman"/>
          <w:color w:val="auto"/>
          <w:sz w:val="28"/>
        </w:rPr>
        <w:t>近</w:t>
      </w:r>
      <w:r>
        <w:rPr>
          <w:rFonts w:hint="eastAsia" w:ascii="Times New Roman" w:hAnsi="Times New Roman"/>
          <w:color w:val="auto"/>
          <w:sz w:val="28"/>
          <w:lang w:val="en-US" w:eastAsia="zh-CN"/>
        </w:rPr>
        <w:t>年来</w:t>
      </w:r>
      <w:r>
        <w:rPr>
          <w:rFonts w:hint="eastAsia" w:ascii="Times New Roman" w:hAnsi="Times New Roman"/>
          <w:color w:val="auto"/>
          <w:sz w:val="28"/>
        </w:rPr>
        <w:t>，</w:t>
      </w:r>
      <w:r>
        <w:rPr>
          <w:rFonts w:hint="eastAsia" w:ascii="Times New Roman" w:hAnsi="Times New Roman"/>
          <w:color w:val="auto"/>
          <w:sz w:val="28"/>
          <w:lang w:val="en-US" w:eastAsia="zh-CN"/>
        </w:rPr>
        <w:t>泽州</w:t>
      </w:r>
      <w:r>
        <w:rPr>
          <w:rFonts w:hint="eastAsia" w:ascii="Times New Roman" w:hAnsi="Times New Roman"/>
          <w:color w:val="auto"/>
          <w:sz w:val="28"/>
        </w:rPr>
        <w:t>县把生猪产业做为畜牧业发展的重点，加大政策引导，大力推进规模化、标准化养殖，狠抓动物重大疫病防控和畜产品安全体系建设，全县生猪产业步入快速稳定的发展轨道</w:t>
      </w:r>
      <w:r>
        <w:rPr>
          <w:rFonts w:hint="eastAsia" w:ascii="Times New Roman" w:hAnsi="Times New Roman"/>
          <w:color w:val="auto"/>
          <w:sz w:val="28"/>
          <w:lang w:eastAsia="zh-CN"/>
        </w:rPr>
        <w:t>，</w:t>
      </w:r>
      <w:r>
        <w:rPr>
          <w:rFonts w:hint="eastAsia" w:ascii="Times New Roman" w:hAnsi="Times New Roman"/>
          <w:color w:val="auto"/>
          <w:sz w:val="28"/>
          <w:lang w:val="en-US" w:eastAsia="zh-CN"/>
        </w:rPr>
        <w:t>是</w:t>
      </w:r>
      <w:r>
        <w:rPr>
          <w:rFonts w:hint="default" w:ascii="Times New Roman" w:hAnsi="Times New Roman"/>
          <w:color w:val="auto"/>
          <w:sz w:val="28"/>
        </w:rPr>
        <w:t>乡村振兴</w:t>
      </w:r>
      <w:r>
        <w:rPr>
          <w:rFonts w:hint="eastAsia" w:ascii="Times New Roman" w:hAnsi="Times New Roman"/>
          <w:color w:val="auto"/>
          <w:sz w:val="28"/>
          <w:lang w:val="en-US" w:eastAsia="zh-CN"/>
        </w:rPr>
        <w:t>的主力军</w:t>
      </w:r>
      <w:r>
        <w:rPr>
          <w:rFonts w:hint="eastAsia" w:ascii="Times New Roman" w:hAnsi="Times New Roman"/>
          <w:color w:val="auto"/>
          <w:sz w:val="28"/>
        </w:rPr>
        <w:t>。</w:t>
      </w:r>
      <w:r>
        <w:rPr>
          <w:rFonts w:hint="eastAsia" w:ascii="Times New Roman" w:hAnsi="Times New Roman"/>
          <w:color w:val="auto"/>
          <w:sz w:val="28"/>
          <w:lang w:val="en-US" w:eastAsia="zh-CN"/>
        </w:rPr>
        <w:t>截止</w:t>
      </w:r>
      <w:r>
        <w:rPr>
          <w:rFonts w:hint="default" w:ascii="Times New Roman" w:hAnsi="Times New Roman"/>
          <w:color w:val="auto"/>
          <w:sz w:val="28"/>
          <w:lang w:val="en-US" w:eastAsia="zh-CN"/>
        </w:rPr>
        <w:t>20</w:t>
      </w:r>
      <w:r>
        <w:rPr>
          <w:rFonts w:hint="eastAsia" w:ascii="Times New Roman" w:hAnsi="Times New Roman"/>
          <w:color w:val="auto"/>
          <w:sz w:val="28"/>
          <w:lang w:val="en-US" w:eastAsia="zh-CN"/>
        </w:rPr>
        <w:t>21</w:t>
      </w:r>
      <w:r>
        <w:rPr>
          <w:rFonts w:hint="default" w:ascii="Times New Roman" w:hAnsi="Times New Roman"/>
          <w:color w:val="auto"/>
          <w:sz w:val="28"/>
          <w:lang w:val="en-US" w:eastAsia="zh-CN"/>
        </w:rPr>
        <w:t>年底，全县生猪存栏</w:t>
      </w:r>
      <w:r>
        <w:rPr>
          <w:rFonts w:hint="eastAsia" w:ascii="Times New Roman" w:hAnsi="Times New Roman"/>
          <w:color w:val="auto"/>
          <w:sz w:val="28"/>
          <w:lang w:val="en-US" w:eastAsia="zh-CN"/>
        </w:rPr>
        <w:t>41.8</w:t>
      </w:r>
      <w:r>
        <w:rPr>
          <w:rFonts w:hint="default" w:ascii="Times New Roman" w:hAnsi="Times New Roman"/>
          <w:color w:val="auto"/>
          <w:sz w:val="28"/>
          <w:lang w:val="en-US" w:eastAsia="zh-CN"/>
        </w:rPr>
        <w:t>万头，出栏</w:t>
      </w:r>
      <w:r>
        <w:rPr>
          <w:rFonts w:hint="eastAsia" w:ascii="Times New Roman" w:hAnsi="Times New Roman"/>
          <w:color w:val="auto"/>
          <w:sz w:val="28"/>
          <w:lang w:val="en-US" w:eastAsia="zh-CN"/>
        </w:rPr>
        <w:t>69.1</w:t>
      </w:r>
      <w:r>
        <w:rPr>
          <w:rFonts w:hint="default" w:ascii="Times New Roman" w:hAnsi="Times New Roman"/>
          <w:color w:val="auto"/>
          <w:sz w:val="28"/>
          <w:lang w:val="en-US" w:eastAsia="zh-CN"/>
        </w:rPr>
        <w:t>万头</w:t>
      </w:r>
      <w:r>
        <w:rPr>
          <w:rFonts w:hint="eastAsia" w:ascii="Times New Roman" w:hAnsi="Times New Roman"/>
          <w:color w:val="auto"/>
          <w:sz w:val="28"/>
        </w:rPr>
        <w:t>，</w:t>
      </w:r>
      <w:r>
        <w:rPr>
          <w:rFonts w:hint="eastAsia" w:ascii="Times New Roman" w:hAnsi="Times New Roman"/>
          <w:color w:val="auto"/>
          <w:sz w:val="28"/>
          <w:lang w:eastAsia="zh-CN"/>
        </w:rPr>
        <w:t>生猪产业产值</w:t>
      </w:r>
      <w:r>
        <w:rPr>
          <w:rFonts w:hint="eastAsia" w:ascii="Times New Roman" w:hAnsi="Times New Roman"/>
          <w:color w:val="auto"/>
          <w:sz w:val="28"/>
          <w:lang w:val="en-US" w:eastAsia="zh-CN"/>
        </w:rPr>
        <w:t>16.8亿元，</w:t>
      </w:r>
      <w:r>
        <w:rPr>
          <w:rFonts w:hint="eastAsia" w:ascii="Times New Roman" w:hAnsi="Times New Roman"/>
          <w:color w:val="auto"/>
          <w:sz w:val="28"/>
        </w:rPr>
        <w:t>全省排名第三，全市排名第二。</w:t>
      </w:r>
      <w:r>
        <w:rPr>
          <w:rFonts w:hint="eastAsia" w:ascii="Times New Roman" w:hAnsi="Times New Roman"/>
          <w:color w:val="auto"/>
          <w:sz w:val="28"/>
          <w:lang w:val="en-US" w:eastAsia="zh-CN"/>
        </w:rPr>
        <w:t>同时，泽州县</w:t>
      </w:r>
      <w:r>
        <w:rPr>
          <w:rFonts w:hint="eastAsia" w:ascii="Times New Roman" w:hAnsi="Times New Roman"/>
          <w:color w:val="auto"/>
          <w:sz w:val="28"/>
        </w:rPr>
        <w:t>是全省一县一业生猪生产基地县</w:t>
      </w:r>
      <w:r>
        <w:rPr>
          <w:rFonts w:hint="eastAsia" w:ascii="Times New Roman" w:hAnsi="Times New Roman"/>
          <w:color w:val="auto"/>
          <w:sz w:val="28"/>
          <w:lang w:eastAsia="zh-CN"/>
        </w:rPr>
        <w:t>、</w:t>
      </w:r>
      <w:r>
        <w:rPr>
          <w:rFonts w:hint="eastAsia" w:ascii="Times New Roman" w:hAnsi="Times New Roman"/>
          <w:color w:val="auto"/>
          <w:sz w:val="28"/>
        </w:rPr>
        <w:t>国家级生猪调出大县</w:t>
      </w:r>
      <w:r>
        <w:rPr>
          <w:rFonts w:hint="eastAsia" w:ascii="Times New Roman" w:hAnsi="Times New Roman"/>
          <w:color w:val="auto"/>
          <w:sz w:val="28"/>
          <w:lang w:eastAsia="zh-CN"/>
        </w:rPr>
        <w:t>、畜牧业绿色发展示范县，</w:t>
      </w:r>
      <w:r>
        <w:rPr>
          <w:rFonts w:hint="eastAsia" w:ascii="Times New Roman" w:hAnsi="Times New Roman"/>
          <w:color w:val="auto"/>
          <w:sz w:val="28"/>
        </w:rPr>
        <w:t>在项目资金的促进下，涌现了一批以晋宏天兆、小庙岭</w:t>
      </w:r>
      <w:r>
        <w:rPr>
          <w:rFonts w:hint="eastAsia" w:ascii="Times New Roman" w:hAnsi="Times New Roman"/>
          <w:color w:val="auto"/>
          <w:sz w:val="28"/>
          <w:lang w:eastAsia="zh-CN"/>
        </w:rPr>
        <w:t>、广兴隆</w:t>
      </w:r>
      <w:r>
        <w:rPr>
          <w:rFonts w:hint="eastAsia" w:ascii="Times New Roman" w:hAnsi="Times New Roman"/>
          <w:color w:val="auto"/>
          <w:sz w:val="28"/>
        </w:rPr>
        <w:t>为代表大型养猪企业，包括晋宏天兆</w:t>
      </w:r>
      <w:r>
        <w:rPr>
          <w:rFonts w:hint="eastAsia" w:ascii="Times New Roman" w:hAnsi="Times New Roman"/>
          <w:color w:val="auto"/>
          <w:sz w:val="28"/>
          <w:lang w:eastAsia="zh-CN"/>
        </w:rPr>
        <w:t>畜牧科技有限公司</w:t>
      </w:r>
      <w:r>
        <w:rPr>
          <w:rFonts w:hint="eastAsia" w:ascii="Times New Roman" w:hAnsi="Times New Roman"/>
          <w:color w:val="auto"/>
          <w:sz w:val="28"/>
        </w:rPr>
        <w:t>、小庙岭</w:t>
      </w:r>
      <w:r>
        <w:rPr>
          <w:rFonts w:hint="eastAsia" w:ascii="Times New Roman" w:hAnsi="Times New Roman"/>
          <w:color w:val="auto"/>
          <w:sz w:val="28"/>
          <w:lang w:eastAsia="zh-CN"/>
        </w:rPr>
        <w:t>种猪场</w:t>
      </w:r>
      <w:r>
        <w:rPr>
          <w:rFonts w:hint="eastAsia" w:ascii="Times New Roman" w:hAnsi="Times New Roman"/>
          <w:color w:val="auto"/>
          <w:sz w:val="28"/>
          <w:lang w:val="en-US" w:eastAsia="zh-CN"/>
        </w:rPr>
        <w:t>2</w:t>
      </w:r>
      <w:r>
        <w:rPr>
          <w:rFonts w:hint="eastAsia" w:ascii="Times New Roman" w:hAnsi="Times New Roman"/>
          <w:color w:val="auto"/>
          <w:sz w:val="28"/>
        </w:rPr>
        <w:t>个市级龙头企业</w:t>
      </w:r>
      <w:r>
        <w:rPr>
          <w:rFonts w:hint="eastAsia" w:ascii="Times New Roman" w:hAnsi="Times New Roman"/>
          <w:color w:val="auto"/>
          <w:sz w:val="28"/>
          <w:lang w:eastAsia="zh-CN"/>
        </w:rPr>
        <w:t>。</w:t>
      </w:r>
      <w:r>
        <w:rPr>
          <w:rFonts w:hint="eastAsia" w:ascii="Times New Roman" w:hAnsi="Times New Roman"/>
          <w:color w:val="auto"/>
          <w:sz w:val="28"/>
          <w:lang w:val="en-US" w:eastAsia="zh-CN"/>
        </w:rPr>
        <w:t>目前，</w:t>
      </w:r>
      <w:r>
        <w:rPr>
          <w:rFonts w:hint="eastAsia" w:ascii="Times New Roman" w:hAnsi="Times New Roman"/>
          <w:color w:val="auto"/>
          <w:sz w:val="28"/>
          <w:lang w:eastAsia="zh-CN"/>
        </w:rPr>
        <w:t>泽州</w:t>
      </w:r>
      <w:r>
        <w:rPr>
          <w:rFonts w:hint="eastAsia" w:ascii="Times New Roman" w:hAnsi="Times New Roman"/>
          <w:color w:val="auto"/>
          <w:sz w:val="28"/>
          <w:lang w:val="en-US" w:eastAsia="zh-CN"/>
        </w:rPr>
        <w:t>县</w:t>
      </w:r>
      <w:r>
        <w:rPr>
          <w:rFonts w:hint="eastAsia" w:ascii="Times New Roman" w:hAnsi="Times New Roman"/>
          <w:color w:val="auto"/>
          <w:sz w:val="28"/>
        </w:rPr>
        <w:t>生猪产业已基本形成“饲料加工—核心育种—种猪扩繁—</w:t>
      </w:r>
      <w:r>
        <w:rPr>
          <w:rFonts w:hint="eastAsia" w:ascii="Times New Roman" w:hAnsi="Times New Roman"/>
          <w:color w:val="auto"/>
          <w:sz w:val="28"/>
          <w:lang w:eastAsia="zh-CN"/>
        </w:rPr>
        <w:t>自繁自养＋专业育肥</w:t>
      </w:r>
      <w:r>
        <w:rPr>
          <w:rFonts w:hint="eastAsia" w:ascii="Times New Roman" w:hAnsi="Times New Roman"/>
          <w:color w:val="auto"/>
          <w:sz w:val="28"/>
        </w:rPr>
        <w:t>—屠宰加工—无害化处理—有机肥加工”为一体的全产业链。</w:t>
      </w:r>
    </w:p>
    <w:p>
      <w:pPr>
        <w:spacing w:line="360" w:lineRule="auto"/>
        <w:ind w:firstLine="561"/>
        <w:rPr>
          <w:rStyle w:val="36"/>
          <w:rFonts w:hint="default" w:ascii="Times New Roman" w:hAnsi="Times New Roman" w:cs="Times New Roman"/>
          <w:color w:val="auto"/>
          <w:sz w:val="28"/>
          <w:szCs w:val="28"/>
        </w:rPr>
      </w:pPr>
      <w:r>
        <w:rPr>
          <w:rStyle w:val="36"/>
          <w:rFonts w:hint="eastAsia" w:ascii="Times New Roman" w:hAnsi="Times New Roman" w:cs="Times New Roman"/>
          <w:color w:val="auto"/>
          <w:sz w:val="28"/>
          <w:szCs w:val="28"/>
          <w:lang w:val="en-US" w:eastAsia="zh-CN"/>
        </w:rPr>
        <w:t>2021年</w:t>
      </w:r>
      <w:r>
        <w:rPr>
          <w:rStyle w:val="36"/>
          <w:rFonts w:hint="default" w:ascii="Times New Roman" w:hAnsi="Times New Roman" w:cs="Times New Roman"/>
          <w:color w:val="auto"/>
          <w:sz w:val="28"/>
          <w:szCs w:val="28"/>
        </w:rPr>
        <w:t>，泽州县被山西省评选为肉制品产业集群优势区，其中，川底镇特优生猪养殖基地，下村镇特优生猪养殖基地、巴公镇特优生猪养殖基地、北义城镇特优生猪养殖基地、南岭镇特优生猪养殖基地被评为特优原料基地。示范加工园区包括泽州县生猪产业示范加工园区。</w:t>
      </w:r>
    </w:p>
    <w:p>
      <w:pPr>
        <w:pStyle w:val="4"/>
        <w:keepNext w:val="0"/>
        <w:keepLines w:val="0"/>
        <w:widowControl/>
        <w:spacing w:before="156" w:beforeLines="50" w:after="0" w:line="240" w:lineRule="auto"/>
        <w:jc w:val="left"/>
        <w:rPr>
          <w:rFonts w:ascii="宋体" w:hAnsi="宋体" w:eastAsia="宋体"/>
          <w:color w:val="auto"/>
          <w:sz w:val="28"/>
          <w:szCs w:val="28"/>
        </w:rPr>
      </w:pPr>
      <w:bookmarkStart w:id="28" w:name="_Toc9485_WPSOffice_Level2"/>
      <w:bookmarkStart w:id="29" w:name="_Toc18285"/>
      <w:r>
        <w:rPr>
          <w:rFonts w:hint="eastAsia" w:ascii="宋体" w:hAnsi="宋体" w:eastAsia="宋体"/>
          <w:color w:val="auto"/>
          <w:sz w:val="28"/>
          <w:szCs w:val="28"/>
        </w:rPr>
        <w:t>（二）项目建设条件</w:t>
      </w:r>
      <w:bookmarkEnd w:id="28"/>
      <w:bookmarkEnd w:id="29"/>
    </w:p>
    <w:p>
      <w:pPr>
        <w:spacing w:line="360" w:lineRule="auto"/>
        <w:ind w:firstLine="561"/>
        <w:rPr>
          <w:rFonts w:ascii="Times New Roman" w:hAnsi="Times New Roman"/>
          <w:color w:val="auto"/>
          <w:sz w:val="28"/>
        </w:rPr>
      </w:pPr>
      <w:r>
        <w:rPr>
          <w:rFonts w:ascii="Times New Roman" w:hAnsi="Times New Roman"/>
          <w:color w:val="auto"/>
          <w:sz w:val="28"/>
        </w:rPr>
        <w:t>泽州县境东北与陵川县为邻；南和东南与河南省的</w:t>
      </w:r>
      <w:r>
        <w:rPr>
          <w:color w:val="auto"/>
        </w:rPr>
        <w:fldChar w:fldCharType="begin"/>
      </w:r>
      <w:r>
        <w:rPr>
          <w:color w:val="auto"/>
        </w:rPr>
        <w:instrText xml:space="preserve"> HYPERLINK "http://baike.baidu.com/view/9501.htm" \t "_blank" </w:instrText>
      </w:r>
      <w:r>
        <w:rPr>
          <w:color w:val="auto"/>
        </w:rPr>
        <w:fldChar w:fldCharType="separate"/>
      </w:r>
      <w:r>
        <w:rPr>
          <w:rFonts w:ascii="Times New Roman" w:hAnsi="Times New Roman"/>
          <w:color w:val="auto"/>
          <w:sz w:val="28"/>
        </w:rPr>
        <w:t>辉县</w:t>
      </w:r>
      <w:r>
        <w:rPr>
          <w:rFonts w:ascii="Times New Roman" w:hAnsi="Times New Roman"/>
          <w:color w:val="auto"/>
          <w:sz w:val="28"/>
        </w:rPr>
        <w:fldChar w:fldCharType="end"/>
      </w:r>
      <w:r>
        <w:rPr>
          <w:rFonts w:ascii="Times New Roman" w:hAnsi="Times New Roman"/>
          <w:color w:val="auto"/>
          <w:sz w:val="28"/>
        </w:rPr>
        <w:t>、</w:t>
      </w:r>
      <w:r>
        <w:rPr>
          <w:color w:val="auto"/>
        </w:rPr>
        <w:fldChar w:fldCharType="begin"/>
      </w:r>
      <w:r>
        <w:rPr>
          <w:color w:val="auto"/>
        </w:rPr>
        <w:instrText xml:space="preserve"> HYPERLINK "http://baike.baidu.com/view/143536.htm" \t "_blank" </w:instrText>
      </w:r>
      <w:r>
        <w:rPr>
          <w:color w:val="auto"/>
        </w:rPr>
        <w:fldChar w:fldCharType="separate"/>
      </w:r>
      <w:r>
        <w:rPr>
          <w:rFonts w:ascii="Times New Roman" w:hAnsi="Times New Roman"/>
          <w:color w:val="auto"/>
          <w:sz w:val="28"/>
        </w:rPr>
        <w:t>修武</w:t>
      </w:r>
      <w:r>
        <w:rPr>
          <w:rFonts w:ascii="Times New Roman" w:hAnsi="Times New Roman"/>
          <w:color w:val="auto"/>
          <w:sz w:val="28"/>
        </w:rPr>
        <w:fldChar w:fldCharType="end"/>
      </w:r>
      <w:r>
        <w:rPr>
          <w:rFonts w:ascii="Times New Roman" w:hAnsi="Times New Roman"/>
          <w:color w:val="auto"/>
          <w:sz w:val="28"/>
        </w:rPr>
        <w:t>、</w:t>
      </w:r>
      <w:r>
        <w:rPr>
          <w:color w:val="auto"/>
        </w:rPr>
        <w:fldChar w:fldCharType="begin"/>
      </w:r>
      <w:r>
        <w:rPr>
          <w:color w:val="auto"/>
        </w:rPr>
        <w:instrText xml:space="preserve"> HYPERLINK "http://baike.baidu.com/subview/4057/5093256.htm" \t "_blank" </w:instrText>
      </w:r>
      <w:r>
        <w:rPr>
          <w:color w:val="auto"/>
        </w:rPr>
        <w:fldChar w:fldCharType="separate"/>
      </w:r>
      <w:r>
        <w:rPr>
          <w:rFonts w:ascii="Times New Roman" w:hAnsi="Times New Roman"/>
          <w:color w:val="auto"/>
          <w:sz w:val="28"/>
        </w:rPr>
        <w:t>博爱</w:t>
      </w:r>
      <w:r>
        <w:rPr>
          <w:rFonts w:ascii="Times New Roman" w:hAnsi="Times New Roman"/>
          <w:color w:val="auto"/>
          <w:sz w:val="28"/>
        </w:rPr>
        <w:fldChar w:fldCharType="end"/>
      </w:r>
      <w:r>
        <w:rPr>
          <w:rFonts w:ascii="Times New Roman" w:hAnsi="Times New Roman"/>
          <w:color w:val="auto"/>
          <w:sz w:val="28"/>
        </w:rPr>
        <w:t>、</w:t>
      </w:r>
      <w:r>
        <w:rPr>
          <w:color w:val="auto"/>
        </w:rPr>
        <w:fldChar w:fldCharType="begin"/>
      </w:r>
      <w:r>
        <w:rPr>
          <w:color w:val="auto"/>
        </w:rPr>
        <w:instrText xml:space="preserve"> HYPERLINK "http://baike.baidu.com/view/5477.htm" \t "_blank" </w:instrText>
      </w:r>
      <w:r>
        <w:rPr>
          <w:color w:val="auto"/>
        </w:rPr>
        <w:fldChar w:fldCharType="separate"/>
      </w:r>
      <w:r>
        <w:rPr>
          <w:rFonts w:ascii="Times New Roman" w:hAnsi="Times New Roman"/>
          <w:color w:val="auto"/>
          <w:sz w:val="28"/>
        </w:rPr>
        <w:t>沁阳</w:t>
      </w:r>
      <w:r>
        <w:rPr>
          <w:rFonts w:ascii="Times New Roman" w:hAnsi="Times New Roman"/>
          <w:color w:val="auto"/>
          <w:sz w:val="28"/>
        </w:rPr>
        <w:fldChar w:fldCharType="end"/>
      </w:r>
      <w:r>
        <w:rPr>
          <w:rFonts w:ascii="Times New Roman" w:hAnsi="Times New Roman"/>
          <w:color w:val="auto"/>
          <w:sz w:val="28"/>
        </w:rPr>
        <w:t>、</w:t>
      </w:r>
      <w:r>
        <w:rPr>
          <w:color w:val="auto"/>
        </w:rPr>
        <w:fldChar w:fldCharType="begin"/>
      </w:r>
      <w:r>
        <w:rPr>
          <w:color w:val="auto"/>
        </w:rPr>
        <w:instrText xml:space="preserve"> HYPERLINK "http://baike.baidu.com/view/3695.htm" \t "_blank" </w:instrText>
      </w:r>
      <w:r>
        <w:rPr>
          <w:color w:val="auto"/>
        </w:rPr>
        <w:fldChar w:fldCharType="separate"/>
      </w:r>
      <w:r>
        <w:rPr>
          <w:rFonts w:ascii="Times New Roman" w:hAnsi="Times New Roman"/>
          <w:color w:val="auto"/>
          <w:sz w:val="28"/>
        </w:rPr>
        <w:t>济源</w:t>
      </w:r>
      <w:r>
        <w:rPr>
          <w:rFonts w:ascii="Times New Roman" w:hAnsi="Times New Roman"/>
          <w:color w:val="auto"/>
          <w:sz w:val="28"/>
        </w:rPr>
        <w:fldChar w:fldCharType="end"/>
      </w:r>
      <w:r>
        <w:rPr>
          <w:rFonts w:ascii="Times New Roman" w:hAnsi="Times New Roman"/>
          <w:color w:val="auto"/>
          <w:sz w:val="28"/>
        </w:rPr>
        <w:t>等市、县交界；西与阳城县毗连；西北与沁水县相邻；北与高平市接壤；晋城市城区居县境之中央。地理坐标为北纬 35°12'一35°42'，东经112°31'一113°14'，南北长约 58.85公里，东西宽约62.75公里，总面积为2023平方公里，约占山西省总面积的1.2%，占晋城市总面积的21.3%。</w:t>
      </w:r>
    </w:p>
    <w:p>
      <w:pPr>
        <w:spacing w:line="360" w:lineRule="auto"/>
        <w:ind w:firstLine="561"/>
        <w:rPr>
          <w:rFonts w:ascii="Times New Roman" w:hAnsi="Times New Roman"/>
          <w:color w:val="auto"/>
          <w:sz w:val="28"/>
        </w:rPr>
      </w:pPr>
      <w:r>
        <w:rPr>
          <w:rFonts w:ascii="Times New Roman" w:hAnsi="Times New Roman"/>
          <w:color w:val="auto"/>
          <w:sz w:val="28"/>
        </w:rPr>
        <w:t>泽州县辖1</w:t>
      </w:r>
      <w:r>
        <w:rPr>
          <w:rFonts w:hint="eastAsia" w:ascii="Times New Roman" w:hAnsi="Times New Roman"/>
          <w:color w:val="auto"/>
          <w:sz w:val="28"/>
        </w:rPr>
        <w:t>6</w:t>
      </w:r>
      <w:r>
        <w:rPr>
          <w:rFonts w:ascii="Times New Roman" w:hAnsi="Times New Roman"/>
          <w:color w:val="auto"/>
          <w:sz w:val="28"/>
        </w:rPr>
        <w:t>镇，</w:t>
      </w:r>
      <w:r>
        <w:rPr>
          <w:rFonts w:hint="eastAsia" w:ascii="Times New Roman" w:hAnsi="Times New Roman"/>
          <w:color w:val="auto"/>
          <w:sz w:val="28"/>
        </w:rPr>
        <w:t>419个行政村、15个社区共计434个村（社区）,</w:t>
      </w:r>
      <w:r>
        <w:rPr>
          <w:rFonts w:ascii="Times New Roman" w:hAnsi="Times New Roman"/>
          <w:color w:val="auto"/>
          <w:sz w:val="28"/>
        </w:rPr>
        <w:t>常住人口为41.50万人（2020年11月1日</w:t>
      </w:r>
      <w:r>
        <w:rPr>
          <w:rFonts w:hint="eastAsia" w:ascii="Times New Roman" w:hAnsi="Times New Roman"/>
          <w:color w:val="auto"/>
          <w:sz w:val="28"/>
        </w:rPr>
        <w:t>数据</w:t>
      </w:r>
      <w:r>
        <w:rPr>
          <w:rFonts w:ascii="Times New Roman" w:hAnsi="Times New Roman"/>
          <w:color w:val="auto"/>
          <w:sz w:val="28"/>
        </w:rPr>
        <w:t>）。该县土地总面积305.86万亩，其中耕地面积91.64万亩，占总面积的29.96%，耕地主要以旱地为主，旱地面积占总耕地面积的90%以上；在总耕地面积中，21.11%为平地，9.45%为沟坝地，56.65%为梯田。12.78%为山直坡地。园地有2.15万亩，占总面积的0.7%，其中3亩以上的成片果园面积为2.06万亩，占园地面积的 95.81%，主要有山楂、苹果、梨、葡萄等。桑园面积为826亩，占园地面积的3.85%。</w:t>
      </w:r>
    </w:p>
    <w:p>
      <w:pPr>
        <w:spacing w:line="360" w:lineRule="auto"/>
        <w:ind w:firstLine="561"/>
        <w:rPr>
          <w:rFonts w:ascii="Times New Roman" w:hAnsi="Times New Roman"/>
          <w:color w:val="auto"/>
          <w:sz w:val="28"/>
        </w:rPr>
      </w:pPr>
      <w:r>
        <w:rPr>
          <w:rFonts w:ascii="Times New Roman" w:hAnsi="Times New Roman"/>
          <w:color w:val="auto"/>
          <w:sz w:val="28"/>
        </w:rPr>
        <w:t>泽州县属大陆性季风气候明显，四季分明，一般为：春季干旱多风，夏季炎热多雨，秋季秋高气爽，冬季寒冷干燥。泽州县年平均气温10</w:t>
      </w:r>
      <w:r>
        <w:rPr>
          <w:rFonts w:hint="eastAsia" w:ascii="宋体" w:hAnsi="宋体" w:cs="宋体"/>
          <w:color w:val="auto"/>
          <w:sz w:val="28"/>
        </w:rPr>
        <w:t>℃</w:t>
      </w:r>
      <w:r>
        <w:rPr>
          <w:rFonts w:ascii="Times New Roman" w:hAnsi="Times New Roman"/>
          <w:color w:val="auto"/>
          <w:sz w:val="28"/>
        </w:rPr>
        <w:t>-11</w:t>
      </w:r>
      <w:r>
        <w:rPr>
          <w:rFonts w:hint="eastAsia" w:ascii="宋体" w:hAnsi="宋体" w:cs="宋体"/>
          <w:color w:val="auto"/>
          <w:sz w:val="28"/>
        </w:rPr>
        <w:t>℃</w:t>
      </w:r>
      <w:r>
        <w:rPr>
          <w:rFonts w:ascii="Times New Roman" w:hAnsi="Times New Roman"/>
          <w:color w:val="auto"/>
          <w:sz w:val="28"/>
        </w:rPr>
        <w:t>，气温总的分布趋势是由南向北递减；盆地由平地向山区递减。泽州县多年无霜期192.6天，最多为226天。降水量的区域分布总趋势是由西北向东南递增，山区多于平川、丘陵；南部和东南部山区大于北中部地区。降水量主要分布在夏季，占全年降水量的60%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rPr>
      </w:pPr>
      <w:r>
        <w:rPr>
          <w:rFonts w:ascii="Times New Roman" w:hAnsi="Times New Roman" w:eastAsia="宋体" w:cs="Times New Roman"/>
          <w:color w:val="auto"/>
          <w:sz w:val="28"/>
        </w:rPr>
        <w:t>202</w:t>
      </w:r>
      <w:r>
        <w:rPr>
          <w:rFonts w:hint="eastAsia" w:ascii="Times New Roman" w:hAnsi="Times New Roman" w:eastAsia="宋体" w:cs="Times New Roman"/>
          <w:color w:val="auto"/>
          <w:sz w:val="28"/>
          <w:lang w:val="en-US" w:eastAsia="zh-CN"/>
        </w:rPr>
        <w:t>1</w:t>
      </w:r>
      <w:r>
        <w:rPr>
          <w:rFonts w:ascii="Times New Roman" w:hAnsi="Times New Roman" w:eastAsia="宋体" w:cs="Times New Roman"/>
          <w:color w:val="auto"/>
          <w:sz w:val="28"/>
        </w:rPr>
        <w:t>年，泽州县地区生产总值完成432.7亿元，按可比价格计算， 比上年增长15.4%，两年平均增长10.8%。其中，第一产业增加值18.8 亿元，增长7.7%，占生产总值的比重为4.3%；第二产业增加值321.4亿元，增长15.6%，占生产总值的比重为74.3%；第 三产业增加值92.5亿元，增长16.8%，占生产总值的比重为21.4%。全年人均地区生产总值104353元，按2021年平均汇率计算为16176美元。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rPr>
      </w:pPr>
      <w:r>
        <w:rPr>
          <w:rFonts w:ascii="Times New Roman" w:hAnsi="Times New Roman" w:eastAsia="宋体" w:cs="Times New Roman"/>
          <w:color w:val="auto"/>
          <w:sz w:val="28"/>
        </w:rPr>
        <w:t>全年全县农作物种植面积52789.6公顷，增加1071.8公顷。 其中：粮食种植面积48793.5公顷，增加123公顷；油料种植面 积959.8公顷，增加359.7公顷；蔬菜种植面积1643.6公顷，增 加137.5公顷；中药材种植</w:t>
      </w:r>
      <w:r>
        <w:rPr>
          <w:rFonts w:hint="eastAsia" w:ascii="Times New Roman" w:hAnsi="Times New Roman"/>
          <w:color w:val="auto"/>
          <w:sz w:val="28"/>
        </w:rPr>
        <w:t>面积1337</w:t>
      </w:r>
      <w:r>
        <w:rPr>
          <w:rFonts w:ascii="Times New Roman" w:hAnsi="Times New Roman" w:eastAsia="宋体" w:cs="Times New Roman"/>
          <w:color w:val="auto"/>
          <w:sz w:val="28"/>
        </w:rPr>
        <w:t>.4公顷，增加175公顷。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cs="Times New Roman"/>
          <w:color w:val="auto"/>
          <w:sz w:val="28"/>
        </w:rPr>
      </w:pPr>
      <w:r>
        <w:rPr>
          <w:rFonts w:ascii="Times New Roman" w:hAnsi="Times New Roman" w:eastAsia="宋体" w:cs="Times New Roman"/>
          <w:color w:val="auto"/>
          <w:sz w:val="28"/>
        </w:rPr>
        <w:t>全年肉类总产量44941.9吨，增长20.2%。其中，猪肉产量41022.7吨，增长19.6%；牛肉</w:t>
      </w:r>
      <w:r>
        <w:rPr>
          <w:rFonts w:hint="eastAsia" w:ascii="Times New Roman" w:hAnsi="Times New Roman"/>
          <w:color w:val="auto"/>
          <w:sz w:val="28"/>
        </w:rPr>
        <w:t>产量</w:t>
      </w:r>
      <w:r>
        <w:rPr>
          <w:rFonts w:ascii="Times New Roman" w:hAnsi="Times New Roman" w:eastAsia="宋体" w:cs="Times New Roman"/>
          <w:color w:val="auto"/>
          <w:sz w:val="28"/>
        </w:rPr>
        <w:t>282吨，下降15.1%；羊肉产量782吨，增长42.2%；禽肉产量2812.7吨，增长30.1 %。年末生猪存栏27.6万头，增长9.8%；生猪出栏49.1万头，增长 23.3%。禽蛋总产量23289.3吨，增长11.9%；水产品产量380吨，增长8.6%。</w:t>
      </w:r>
    </w:p>
    <w:p>
      <w:pPr>
        <w:pStyle w:val="4"/>
        <w:keepNext w:val="0"/>
        <w:keepLines w:val="0"/>
        <w:widowControl/>
        <w:spacing w:before="156" w:beforeLines="50" w:after="0" w:line="240" w:lineRule="auto"/>
        <w:jc w:val="left"/>
        <w:rPr>
          <w:rFonts w:ascii="Times New Roman" w:hAnsi="Times New Roman" w:eastAsia="宋体"/>
          <w:color w:val="auto"/>
          <w:sz w:val="28"/>
          <w:szCs w:val="28"/>
        </w:rPr>
      </w:pPr>
      <w:bookmarkStart w:id="30" w:name="_Toc11546_WPSOffice_Level2"/>
      <w:bookmarkStart w:id="31" w:name="_Toc24865"/>
      <w:r>
        <w:rPr>
          <w:rFonts w:ascii="Times New Roman" w:hAnsi="Times New Roman" w:eastAsia="宋体"/>
          <w:color w:val="auto"/>
          <w:sz w:val="28"/>
          <w:szCs w:val="28"/>
        </w:rPr>
        <w:t>（</w:t>
      </w:r>
      <w:r>
        <w:rPr>
          <w:rFonts w:hint="eastAsia" w:ascii="Times New Roman" w:hAnsi="Times New Roman" w:eastAsia="宋体"/>
          <w:color w:val="auto"/>
          <w:sz w:val="28"/>
          <w:szCs w:val="28"/>
        </w:rPr>
        <w:t>三</w:t>
      </w:r>
      <w:r>
        <w:rPr>
          <w:rFonts w:ascii="Times New Roman" w:hAnsi="Times New Roman" w:eastAsia="宋体"/>
          <w:color w:val="auto"/>
          <w:sz w:val="28"/>
          <w:szCs w:val="28"/>
        </w:rPr>
        <w:t>）项目承担单位基本情况</w:t>
      </w:r>
      <w:bookmarkEnd w:id="30"/>
      <w:bookmarkEnd w:id="31"/>
    </w:p>
    <w:p>
      <w:pPr>
        <w:pStyle w:val="5"/>
        <w:spacing w:before="0" w:after="0" w:line="240" w:lineRule="auto"/>
        <w:ind w:firstLine="562" w:firstLineChars="200"/>
        <w:rPr>
          <w:rFonts w:ascii="Times New Roman" w:hAnsi="Times New Roman"/>
          <w:color w:val="auto"/>
          <w:sz w:val="28"/>
        </w:rPr>
      </w:pPr>
      <w:bookmarkStart w:id="32" w:name="_Toc9485_WPSOffice_Level3"/>
      <w:bookmarkStart w:id="33" w:name="_Toc80981656"/>
      <w:bookmarkStart w:id="34" w:name="_Toc24605"/>
      <w:r>
        <w:rPr>
          <w:rFonts w:ascii="Times New Roman" w:hAnsi="Times New Roman"/>
          <w:color w:val="auto"/>
          <w:sz w:val="28"/>
          <w:szCs w:val="28"/>
        </w:rPr>
        <w:t>1.</w:t>
      </w:r>
      <w:bookmarkEnd w:id="32"/>
      <w:r>
        <w:rPr>
          <w:rFonts w:hint="eastAsia" w:ascii="Times New Roman" w:hAnsi="Times New Roman"/>
          <w:color w:val="auto"/>
          <w:sz w:val="28"/>
          <w:szCs w:val="28"/>
        </w:rPr>
        <w:t xml:space="preserve"> </w:t>
      </w:r>
      <w:bookmarkEnd w:id="33"/>
      <w:r>
        <w:rPr>
          <w:rFonts w:hint="eastAsia" w:ascii="Times New Roman" w:hAnsi="Times New Roman"/>
          <w:color w:val="auto"/>
          <w:sz w:val="28"/>
          <w:szCs w:val="28"/>
        </w:rPr>
        <w:t>晋城市金硕园农牧发展有限公司</w:t>
      </w:r>
      <w:bookmarkEnd w:id="3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color w:val="auto"/>
          <w:sz w:val="28"/>
        </w:rPr>
        <w:t>晋城市金硕园农牧发</w:t>
      </w:r>
      <w:r>
        <w:rPr>
          <w:rFonts w:hint="eastAsia" w:ascii="Times New Roman" w:hAnsi="Times New Roman" w:eastAsia="宋体" w:cs="Times New Roman"/>
          <w:color w:val="auto"/>
          <w:sz w:val="28"/>
          <w:lang w:val="en-US" w:eastAsia="zh-CN"/>
        </w:rPr>
        <w:t>展</w:t>
      </w:r>
      <w:r>
        <w:rPr>
          <w:rFonts w:hint="eastAsia" w:ascii="Times New Roman" w:hAnsi="Times New Roman"/>
          <w:color w:val="auto"/>
          <w:sz w:val="28"/>
          <w:lang w:val="en-US" w:eastAsia="zh-CN"/>
        </w:rPr>
        <w:t>有限公司</w:t>
      </w:r>
      <w:r>
        <w:rPr>
          <w:rFonts w:hint="eastAsia" w:ascii="Times New Roman" w:hAnsi="Times New Roman" w:eastAsia="宋体" w:cs="Times New Roman"/>
          <w:color w:val="auto"/>
          <w:sz w:val="28"/>
          <w:lang w:val="en-US" w:eastAsia="zh-CN"/>
        </w:rPr>
        <w:t>成立于2021年1月，是一家新注册的现代化生猪产业链一体化经营生产企业，经营地址位于泽州县巴公镇来村村西南1500米处。该公司注册资金1500万元，法定代表人为陈亚男。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Times New Roman" w:hAnsi="Times New Roman"/>
          <w:color w:val="auto"/>
          <w:sz w:val="28"/>
        </w:rPr>
        <w:t>公司发展以紧绕核心层、突出紧密层、联结松散层为模式，以创新发展应用为先导，力争在产业发展上有基地、人才振兴上有聚集，建成农牧产品展销中心、农牧产品网络销售中心、农牧产品科技研发中心、农牧资本运作中心、农牧产业管理中心、农耕文化研讨中心，促进本公司农牧生产建立农场</w:t>
      </w:r>
      <w:r>
        <w:rPr>
          <w:rFonts w:ascii="Times New Roman" w:hAnsi="Times New Roman"/>
          <w:color w:val="auto"/>
          <w:sz w:val="28"/>
        </w:rPr>
        <w:t>+农户的小循环，融入镇内、县内的中循环，联通市内省内国内的大循环</w:t>
      </w:r>
      <w:r>
        <w:rPr>
          <w:rFonts w:hint="eastAsia" w:ascii="Times New Roman" w:hAnsi="Times New Roman"/>
          <w:color w:val="auto"/>
          <w:sz w:val="28"/>
        </w:rPr>
        <w:t>。把“循环经济和全生命周期”的理念贯穿于农牧业生产的实践中，建成产业特而强、功能聚而合、机制新而活、经营规范化、产品特色化的“硬核”企业，朝着主宰泽州、主导晋城、引领山西、进军全国、走向世界的目标奋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olor w:val="auto"/>
          <w:sz w:val="28"/>
          <w:lang w:eastAsia="zh-CN"/>
        </w:rPr>
      </w:pPr>
      <w:r>
        <w:rPr>
          <w:rFonts w:hint="eastAsia" w:ascii="Times New Roman" w:hAnsi="Times New Roman"/>
          <w:color w:val="auto"/>
          <w:sz w:val="28"/>
          <w:lang w:val="en-US" w:eastAsia="zh-CN"/>
        </w:rPr>
        <w:t>公司目前正在实施的</w:t>
      </w:r>
      <w:r>
        <w:rPr>
          <w:rFonts w:hint="eastAsia" w:ascii="Times New Roman" w:hAnsi="Times New Roman"/>
          <w:color w:val="auto"/>
          <w:sz w:val="28"/>
          <w:lang w:eastAsia="zh-CN"/>
        </w:rPr>
        <w:t>“</w:t>
      </w:r>
      <w:r>
        <w:rPr>
          <w:rFonts w:hint="eastAsia" w:ascii="Times New Roman" w:hAnsi="Times New Roman"/>
          <w:color w:val="auto"/>
          <w:sz w:val="28"/>
          <w:lang w:val="en-US" w:eastAsia="zh-CN"/>
        </w:rPr>
        <w:t>晋城市金硕园生猪产业园项目”，拟</w:t>
      </w:r>
      <w:r>
        <w:rPr>
          <w:rFonts w:hint="eastAsia" w:ascii="Times New Roman" w:hAnsi="Times New Roman"/>
          <w:color w:val="auto"/>
          <w:sz w:val="28"/>
        </w:rPr>
        <w:t>建立“产业布局优化、资源利用高效、生产清洁可控、产品优质安全、环境持续发展、经济效益明显”的现代生态循环农业发展的新型种植、畜牧产业体系，提高标准化、安全化、生态化水平，营造人与自然和谐相处、养殖与生态协调发展的智慧型、生态化、效益突出的农牧场，形成“猪—肥—粮，粮—猪—肥”的循环链。</w:t>
      </w:r>
      <w:r>
        <w:rPr>
          <w:rFonts w:hint="eastAsia" w:ascii="Times New Roman" w:hAnsi="Times New Roman"/>
          <w:color w:val="auto"/>
          <w:sz w:val="28"/>
          <w:lang w:val="en-US" w:eastAsia="zh-CN"/>
        </w:rPr>
        <w:t>该项目</w:t>
      </w:r>
      <w:r>
        <w:rPr>
          <w:rFonts w:hint="eastAsia" w:ascii="Times New Roman" w:hAnsi="Times New Roman"/>
          <w:color w:val="auto"/>
          <w:sz w:val="28"/>
        </w:rPr>
        <w:t>总投资约2亿元，占地共1</w:t>
      </w:r>
      <w:r>
        <w:rPr>
          <w:rFonts w:hint="eastAsia" w:ascii="Times New Roman" w:hAnsi="Times New Roman"/>
          <w:color w:val="auto"/>
          <w:sz w:val="28"/>
          <w:lang w:val="en-US" w:eastAsia="zh-CN"/>
        </w:rPr>
        <w:t>8</w:t>
      </w:r>
      <w:r>
        <w:rPr>
          <w:rFonts w:hint="eastAsia" w:ascii="Times New Roman" w:hAnsi="Times New Roman"/>
          <w:color w:val="auto"/>
          <w:sz w:val="28"/>
        </w:rPr>
        <w:t>6亩</w:t>
      </w:r>
      <w:r>
        <w:rPr>
          <w:rFonts w:hint="eastAsia" w:ascii="Times New Roman" w:hAnsi="Times New Roman"/>
          <w:color w:val="auto"/>
          <w:sz w:val="28"/>
          <w:lang w:eastAsia="zh-CN"/>
        </w:rPr>
        <w:t>。</w:t>
      </w:r>
      <w:r>
        <w:rPr>
          <w:rFonts w:hint="eastAsia" w:ascii="Times New Roman" w:hAnsi="Times New Roman"/>
          <w:color w:val="auto"/>
          <w:sz w:val="28"/>
          <w:lang w:val="en-US" w:eastAsia="zh-CN"/>
        </w:rPr>
        <w:t>项目</w:t>
      </w:r>
      <w:r>
        <w:rPr>
          <w:rFonts w:hint="eastAsia" w:ascii="Times New Roman" w:hAnsi="Times New Roman"/>
          <w:color w:val="auto"/>
          <w:sz w:val="28"/>
        </w:rPr>
        <w:t>集原料有机种植、饲料加工、生猪育种、有机肥生产、屠宰分割冷储、物流销售等形成“闭环”功能，全方位为市场提供“生态康养”猪肉产品的智慧性数字经济生态养猪企业。项目第一期1200头生猪育种创新能力提升项目，2022年</w:t>
      </w:r>
      <w:r>
        <w:rPr>
          <w:rFonts w:hint="eastAsia" w:ascii="Times New Roman" w:hAnsi="Times New Roman"/>
          <w:color w:val="auto"/>
          <w:sz w:val="28"/>
          <w:lang w:val="en-US" w:eastAsia="zh-CN"/>
        </w:rPr>
        <w:t>7</w:t>
      </w:r>
      <w:r>
        <w:rPr>
          <w:rFonts w:hint="eastAsia" w:ascii="Times New Roman" w:hAnsi="Times New Roman"/>
          <w:color w:val="auto"/>
          <w:sz w:val="28"/>
        </w:rPr>
        <w:t>月引进种猪投入生产</w:t>
      </w:r>
      <w:r>
        <w:rPr>
          <w:rFonts w:hint="eastAsia" w:ascii="Times New Roman" w:hAnsi="Times New Roman"/>
          <w:color w:val="auto"/>
          <w:sz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olor w:val="auto"/>
          <w:sz w:val="28"/>
        </w:rPr>
      </w:pPr>
      <w:r>
        <w:rPr>
          <w:rFonts w:hint="eastAsia" w:ascii="Times New Roman" w:hAnsi="Times New Roman"/>
          <w:color w:val="auto"/>
          <w:sz w:val="28"/>
          <w:lang w:val="en-US" w:eastAsia="zh-CN"/>
        </w:rPr>
        <w:t>该</w:t>
      </w:r>
      <w:r>
        <w:rPr>
          <w:rFonts w:hint="eastAsia" w:ascii="Times New Roman" w:hAnsi="Times New Roman"/>
          <w:color w:val="auto"/>
          <w:sz w:val="28"/>
        </w:rPr>
        <w:t>项目建成后，可生产种植、养殖产品近</w:t>
      </w:r>
      <w:r>
        <w:rPr>
          <w:rFonts w:ascii="Times New Roman" w:hAnsi="Times New Roman"/>
          <w:color w:val="auto"/>
          <w:sz w:val="28"/>
        </w:rPr>
        <w:t>50种，年产值达10亿</w:t>
      </w:r>
      <w:r>
        <w:rPr>
          <w:rFonts w:hint="eastAsia" w:ascii="Times New Roman" w:hAnsi="Times New Roman"/>
          <w:color w:val="auto"/>
          <w:sz w:val="28"/>
        </w:rPr>
        <w:t>元</w:t>
      </w:r>
      <w:r>
        <w:rPr>
          <w:rFonts w:ascii="Times New Roman" w:hAnsi="Times New Roman"/>
          <w:color w:val="auto"/>
          <w:sz w:val="28"/>
        </w:rPr>
        <w:t>，销售收入达9亿元，撬动社会资本10亿元，提供2000—3000人的就业岗位</w:t>
      </w:r>
      <w:r>
        <w:rPr>
          <w:rFonts w:hint="eastAsia" w:ascii="Times New Roman" w:hAnsi="Times New Roman"/>
          <w:color w:val="auto"/>
          <w:sz w:val="28"/>
        </w:rPr>
        <w:t>。成</w:t>
      </w:r>
      <w:r>
        <w:rPr>
          <w:rFonts w:ascii="Times New Roman" w:hAnsi="Times New Roman"/>
          <w:color w:val="auto"/>
          <w:sz w:val="28"/>
        </w:rPr>
        <w:t>为</w:t>
      </w:r>
      <w:r>
        <w:rPr>
          <w:rFonts w:hint="eastAsia" w:ascii="Times New Roman" w:hAnsi="Times New Roman"/>
          <w:color w:val="auto"/>
          <w:sz w:val="28"/>
          <w:lang w:val="en-US" w:eastAsia="zh-CN"/>
        </w:rPr>
        <w:t>乡村振兴的</w:t>
      </w:r>
      <w:r>
        <w:rPr>
          <w:rFonts w:hint="eastAsia" w:ascii="Times New Roman" w:hAnsi="Times New Roman"/>
          <w:color w:val="auto"/>
          <w:sz w:val="28"/>
        </w:rPr>
        <w:t>重要组成部分</w:t>
      </w:r>
      <w:r>
        <w:rPr>
          <w:rFonts w:ascii="Times New Roman" w:hAnsi="Times New Roman"/>
          <w:color w:val="auto"/>
          <w:sz w:val="28"/>
        </w:rPr>
        <w:t>，为转型发展蹚出一条新路来提供必需的力量</w:t>
      </w:r>
      <w:r>
        <w:rPr>
          <w:rFonts w:hint="eastAsia" w:ascii="Times New Roman" w:hAnsi="Times New Roman"/>
          <w:color w:val="auto"/>
          <w:sz w:val="28"/>
        </w:rPr>
        <w:t>，为实现本区域的共同富裕作出应有的贡献。</w:t>
      </w:r>
    </w:p>
    <w:p>
      <w:pPr>
        <w:pStyle w:val="5"/>
        <w:spacing w:before="0" w:after="0" w:line="240" w:lineRule="auto"/>
        <w:ind w:firstLine="562" w:firstLineChars="200"/>
        <w:rPr>
          <w:rFonts w:ascii="Times New Roman" w:hAnsi="Times New Roman"/>
          <w:color w:val="auto"/>
          <w:sz w:val="28"/>
          <w:szCs w:val="28"/>
        </w:rPr>
      </w:pPr>
      <w:bookmarkStart w:id="35" w:name="_Toc32335"/>
      <w:bookmarkStart w:id="36" w:name="_Toc80981657"/>
      <w:r>
        <w:rPr>
          <w:rFonts w:ascii="Times New Roman" w:hAnsi="Times New Roman"/>
          <w:color w:val="auto"/>
          <w:sz w:val="28"/>
          <w:szCs w:val="28"/>
        </w:rPr>
        <w:t>2.</w:t>
      </w:r>
      <w:r>
        <w:rPr>
          <w:rFonts w:hint="eastAsia" w:ascii="Times New Roman" w:hAnsi="Times New Roman"/>
          <w:color w:val="auto"/>
          <w:sz w:val="28"/>
          <w:szCs w:val="28"/>
        </w:rPr>
        <w:t xml:space="preserve"> 泽州县伟旺农牧专业合作社</w:t>
      </w:r>
      <w:bookmarkEnd w:id="35"/>
      <w:r>
        <w:rPr>
          <w:rFonts w:hint="eastAsia" w:ascii="Times New Roman" w:hAnsi="Times New Roman"/>
          <w:color w:val="auto"/>
          <w:sz w:val="28"/>
          <w:szCs w:val="28"/>
        </w:rPr>
        <w:t xml:space="preserve"> </w:t>
      </w:r>
      <w:bookmarkEnd w:id="36"/>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olor w:val="auto"/>
          <w:sz w:val="28"/>
        </w:rPr>
      </w:pPr>
      <w:r>
        <w:rPr>
          <w:rFonts w:hint="eastAsia" w:ascii="Times New Roman" w:hAnsi="Times New Roman"/>
          <w:color w:val="auto"/>
          <w:sz w:val="28"/>
        </w:rPr>
        <w:t>泽州县伟旺农牧专业合作社成立于2015年7月16日，注册资金100万元，法人代表为关庆伟。场区建成于2017年7月，位于泽州县大东沟镇关庄村村南800米处，紧邻乡村主干道，交通便利，环境优美。合作社现有工作人员10余人。场区总投资</w:t>
      </w:r>
      <w:r>
        <w:rPr>
          <w:rFonts w:hint="eastAsia" w:ascii="Times New Roman" w:hAnsi="Times New Roman"/>
          <w:color w:val="auto"/>
          <w:sz w:val="28"/>
          <w:lang w:eastAsia="zh-CN"/>
        </w:rPr>
        <w:t>约</w:t>
      </w:r>
      <w:r>
        <w:rPr>
          <w:rFonts w:hint="eastAsia" w:ascii="Times New Roman" w:hAnsi="Times New Roman"/>
          <w:color w:val="auto"/>
          <w:sz w:val="28"/>
        </w:rPr>
        <w:t>1000万元，占地面积26.31亩，场内现有猪舍，三级类污沉淀池、堆沤场等主要设施。2020年7月投资新建现代化“洗清中心”一座。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olor w:val="558ED5" w:themeColor="text2" w:themeTint="99"/>
          <w:sz w:val="28"/>
          <w14:textFill>
            <w14:solidFill>
              <w14:schemeClr w14:val="tx2">
                <w14:lumMod w14:val="60000"/>
                <w14:lumOff w14:val="40000"/>
              </w14:schemeClr>
            </w14:solidFill>
          </w14:textFill>
        </w:rPr>
      </w:pPr>
      <w:r>
        <w:rPr>
          <w:rFonts w:hint="eastAsia" w:ascii="Times New Roman" w:hAnsi="Times New Roman"/>
          <w:color w:val="auto"/>
          <w:sz w:val="28"/>
        </w:rPr>
        <w:t>合作社主要以饲养生猪为主，各类企业手续齐全，是泽州县种畜禽场。现有能繁母猪300头。生猪存栏2700余头。年出栏生猪可达5000余头，年销售收入超800万元。近年来，合作社为改善场内养殖环境，实现企业的可持续发展，不断引进人才和技术，现已成为泽州县远近闻名的养猪大</w:t>
      </w:r>
      <w:r>
        <w:rPr>
          <w:rFonts w:hint="eastAsia" w:ascii="Times New Roman" w:hAnsi="Times New Roman"/>
          <w:color w:val="auto"/>
          <w:sz w:val="28"/>
          <w:lang w:val="en-US" w:eastAsia="zh-CN"/>
        </w:rPr>
        <w:t>场</w:t>
      </w:r>
      <w:r>
        <w:rPr>
          <w:rFonts w:hint="eastAsia" w:ascii="Times New Roman" w:hAnsi="Times New Roman"/>
          <w:color w:val="auto"/>
          <w:sz w:val="28"/>
          <w:lang w:eastAsia="zh-CN"/>
        </w:rPr>
        <w:t>。</w:t>
      </w:r>
    </w:p>
    <w:p>
      <w:pPr>
        <w:pStyle w:val="5"/>
        <w:spacing w:before="0" w:after="0" w:line="240" w:lineRule="auto"/>
        <w:ind w:firstLine="562" w:firstLineChars="200"/>
        <w:rPr>
          <w:rFonts w:ascii="Times New Roman" w:hAnsi="Times New Roman"/>
          <w:color w:val="auto"/>
          <w:sz w:val="28"/>
        </w:rPr>
      </w:pPr>
      <w:bookmarkStart w:id="37" w:name="_Toc5113"/>
      <w:bookmarkStart w:id="38" w:name="_Toc80981658"/>
      <w:r>
        <w:rPr>
          <w:rFonts w:ascii="Times New Roman" w:hAnsi="Times New Roman"/>
          <w:color w:val="auto"/>
          <w:sz w:val="28"/>
          <w:szCs w:val="28"/>
        </w:rPr>
        <w:t>3.</w:t>
      </w:r>
      <w:r>
        <w:rPr>
          <w:rFonts w:ascii="Times New Roman" w:hAnsi="Times New Roman"/>
          <w:color w:val="auto"/>
          <w:sz w:val="28"/>
        </w:rPr>
        <w:t xml:space="preserve"> </w:t>
      </w:r>
      <w:r>
        <w:rPr>
          <w:rFonts w:hint="eastAsia" w:ascii="Times New Roman" w:hAnsi="Times New Roman"/>
          <w:color w:val="auto"/>
          <w:sz w:val="28"/>
        </w:rPr>
        <w:t>山西晋宏天兆畜牧科技有限公司</w:t>
      </w:r>
      <w:bookmarkEnd w:id="37"/>
      <w:r>
        <w:rPr>
          <w:rFonts w:hint="eastAsia" w:ascii="Times New Roman" w:hAnsi="Times New Roman"/>
          <w:color w:val="auto"/>
          <w:sz w:val="28"/>
        </w:rPr>
        <w:t xml:space="preserve"> </w:t>
      </w:r>
      <w:bookmarkEnd w:id="38"/>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olor w:val="auto"/>
          <w:sz w:val="28"/>
        </w:rPr>
      </w:pPr>
      <w:r>
        <w:rPr>
          <w:rFonts w:hint="eastAsia" w:ascii="Times New Roman" w:hAnsi="Times New Roman"/>
          <w:color w:val="auto"/>
          <w:sz w:val="28"/>
        </w:rPr>
        <w:t>山西晋宏天兆畜牧科技有限公司成立于2015年6月25日，位于山西省晋城市泽州县下村镇李山村，是由车炎军个人出资80%，四川天兆猪业股份有限公司出资20%共同成立的注册资本金达5000万元的股份制合作企业。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olor w:val="auto"/>
          <w:sz w:val="28"/>
        </w:rPr>
      </w:pPr>
      <w:r>
        <w:rPr>
          <w:rFonts w:hint="eastAsia" w:ascii="Times New Roman" w:hAnsi="Times New Roman"/>
          <w:color w:val="auto"/>
          <w:sz w:val="28"/>
          <w:lang w:val="en-US" w:eastAsia="zh-CN"/>
        </w:rPr>
        <w:t>公司现有基础母猪2400头，年可出栏仔猪5万余头，销售收入3000万余元。现有员工24人，其中大中专院校毕业生20人，占83%；35岁以下人员17人，占70%；畜牧专业技术人员达15人，占63%。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olor w:val="auto"/>
          <w:sz w:val="28"/>
        </w:rPr>
      </w:pPr>
      <w:r>
        <w:rPr>
          <w:rFonts w:hint="eastAsia" w:ascii="Times New Roman" w:hAnsi="Times New Roman"/>
          <w:color w:val="auto"/>
          <w:sz w:val="28"/>
          <w:lang w:val="en-US" w:eastAsia="zh-CN"/>
        </w:rPr>
        <w:t>旗下</w:t>
      </w:r>
      <w:r>
        <w:rPr>
          <w:rFonts w:hint="eastAsia" w:ascii="Times New Roman" w:hAnsi="Times New Roman"/>
          <w:color w:val="auto"/>
          <w:sz w:val="28"/>
        </w:rPr>
        <w:t>的十万头种猪养殖基地项目总占地面积约200余亩</w:t>
      </w:r>
      <w:r>
        <w:rPr>
          <w:rFonts w:hint="eastAsia" w:ascii="Times New Roman" w:hAnsi="Times New Roman"/>
          <w:color w:val="auto"/>
          <w:sz w:val="28"/>
          <w:lang w:eastAsia="zh-CN"/>
        </w:rPr>
        <w:t>。</w:t>
      </w:r>
      <w:r>
        <w:rPr>
          <w:rFonts w:hint="eastAsia" w:ascii="Times New Roman" w:hAnsi="Times New Roman"/>
          <w:color w:val="auto"/>
          <w:sz w:val="28"/>
        </w:rPr>
        <w:t>共分三期建设</w:t>
      </w:r>
      <w:r>
        <w:rPr>
          <w:rFonts w:hint="eastAsia" w:ascii="Times New Roman" w:hAnsi="Times New Roman"/>
          <w:color w:val="auto"/>
          <w:sz w:val="28"/>
          <w:lang w:eastAsia="zh-CN"/>
        </w:rPr>
        <w:t>，</w:t>
      </w:r>
      <w:r>
        <w:rPr>
          <w:rFonts w:hint="eastAsia" w:ascii="Times New Roman" w:hAnsi="Times New Roman"/>
          <w:color w:val="auto"/>
          <w:sz w:val="28"/>
          <w:lang w:val="en-US" w:eastAsia="zh-CN"/>
        </w:rPr>
        <w:t>第一期</w:t>
      </w:r>
      <w:r>
        <w:rPr>
          <w:rFonts w:hint="eastAsia" w:ascii="Times New Roman" w:hAnsi="Times New Roman"/>
          <w:color w:val="auto"/>
          <w:sz w:val="28"/>
        </w:rPr>
        <w:t>已于2016年12月底竣工投产，建筑面积1.7万平方米，总投资额约5000余万元；</w:t>
      </w:r>
      <w:r>
        <w:rPr>
          <w:rFonts w:hint="eastAsia" w:ascii="Times New Roman" w:hAnsi="Times New Roman"/>
          <w:color w:val="auto"/>
          <w:sz w:val="28"/>
          <w:lang w:val="en-US" w:eastAsia="zh-CN"/>
        </w:rPr>
        <w:t>配备有1200平米的宿舍楼，600立方三级沉淀池，500平米干粪堆积棚，15000立方黑膜池，300平米猪只中转站，150平米洗消烘一体房两座，病死猪无害化处理系统一套，场内采用自动饲喂系统和温控系统。同时，公司制定有完整的生物安全管理制度以及生产安全制度。在公司运营期间，销售业务遍布省内及周边省市，种猪使用率高、使用寿命长、产仔数多、分娩容易、仔猪整齐度高、终身窝产仔数高，客户反馈良好，重复购买率高，打造出了晋宏天兆优质种猪品牌。</w:t>
      </w:r>
    </w:p>
    <w:p>
      <w:pPr>
        <w:pStyle w:val="5"/>
        <w:numPr>
          <w:ilvl w:val="0"/>
          <w:numId w:val="1"/>
        </w:numPr>
        <w:spacing w:before="0" w:after="0" w:line="240" w:lineRule="auto"/>
        <w:ind w:firstLine="562" w:firstLineChars="200"/>
        <w:rPr>
          <w:rFonts w:hint="eastAsia" w:ascii="Times New Roman" w:hAnsi="Times New Roman" w:eastAsia="宋体"/>
          <w:color w:val="auto"/>
          <w:sz w:val="28"/>
          <w:szCs w:val="28"/>
          <w:lang w:val="en-US" w:eastAsia="zh-CN"/>
        </w:rPr>
      </w:pPr>
      <w:bookmarkStart w:id="39" w:name="_Toc32038"/>
      <w:r>
        <w:rPr>
          <w:rFonts w:hint="eastAsia" w:ascii="Times New Roman" w:hAnsi="Times New Roman" w:eastAsia="宋体"/>
          <w:color w:val="auto"/>
          <w:sz w:val="28"/>
          <w:szCs w:val="28"/>
          <w:lang w:val="en-US" w:eastAsia="zh-CN"/>
        </w:rPr>
        <w:t>泽州县大东沟镇段都村广兴隆养猪场</w:t>
      </w:r>
      <w:bookmarkEnd w:id="39"/>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color w:val="auto"/>
          <w:sz w:val="28"/>
        </w:rPr>
      </w:pPr>
      <w:r>
        <w:rPr>
          <w:rFonts w:hint="eastAsia" w:ascii="Times New Roman" w:hAnsi="Times New Roman"/>
          <w:color w:val="auto"/>
          <w:sz w:val="28"/>
          <w:lang w:val="en-US" w:eastAsia="zh-CN"/>
        </w:rPr>
        <w:t>泽州县大东沟镇段都村广兴隆养猪场位于泽州县大东沟镇段都村，成立于1998年5月。遵循“利益共享、风险共担”，坚持“民办、民营、民受益”的原则，实行民主决策，通过实施技术培训、养殖五统一（统一调配配套系统种猪；统一规章制制度、技术指导；统一防疫、用药程序；统一饲料配方，使用无公害饲料；统一品牌销售）、互帮互助等有效措施，充分展现了合作养殖的优越性。该场占地面积7000平方米，猪舍面积4500平方米；其中母猪圈、产房、保育房等猪舍共14栋，现在存栏猪2500头，其中能繁育母猪300头，年出栏生猪5500头。建设尿液处理池717.8平方米；干粪处理池270平方米。先后盖起了办公室、宿舍、库房、医疗室、消毒室和饲料加工厂等一系列配套设施，现有资产1000万元。其中；流动资产200万元，固定资产800万元，年销售1200万元。</w:t>
      </w:r>
    </w:p>
    <w:p>
      <w:pPr>
        <w:pStyle w:val="5"/>
        <w:numPr>
          <w:ilvl w:val="0"/>
          <w:numId w:val="1"/>
        </w:numPr>
        <w:spacing w:before="0" w:after="0" w:line="240" w:lineRule="auto"/>
        <w:ind w:left="0" w:leftChars="0" w:firstLine="562" w:firstLineChars="200"/>
        <w:rPr>
          <w:rFonts w:hint="eastAsia" w:ascii="宋体" w:eastAsia="宋体" w:cs="宋体"/>
          <w:color w:val="auto"/>
          <w:sz w:val="28"/>
          <w:lang w:val="en-US" w:eastAsia="zh-CN"/>
        </w:rPr>
      </w:pPr>
      <w:bookmarkStart w:id="40" w:name="_Toc4688"/>
      <w:r>
        <w:rPr>
          <w:rFonts w:hint="eastAsia" w:ascii="宋体" w:eastAsia="宋体" w:cs="宋体"/>
          <w:color w:val="auto"/>
          <w:sz w:val="28"/>
          <w:lang w:val="en-US" w:eastAsia="zh-CN"/>
        </w:rPr>
        <w:t>泽州县实科农牧专业合作社</w:t>
      </w:r>
      <w:bookmarkEnd w:id="4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泽州县实科农牧专业合作社成立于2021年4月，位于山西省晋城市泽州县大阳镇南社村村北2100米处。该合作社法人代表为韩和顺，注册资金200万元，主要经营动物饲养场；农作物、经济林、中药材、果树、蔬菜种植；林木种子生产经营；秸秆回收利用服务；土地托管服务；食品经营；食品生产。本合作社目前正在紧张有序的开展各项相关建设工程，预计在2022年10月初步投产。</w:t>
      </w:r>
    </w:p>
    <w:p>
      <w:pPr>
        <w:pStyle w:val="5"/>
        <w:numPr>
          <w:ilvl w:val="0"/>
          <w:numId w:val="1"/>
        </w:numPr>
        <w:spacing w:before="0" w:after="0" w:line="240" w:lineRule="auto"/>
        <w:ind w:left="0" w:leftChars="0" w:firstLine="562" w:firstLineChars="200"/>
        <w:rPr>
          <w:rFonts w:hint="eastAsia" w:ascii="宋体" w:eastAsia="宋体" w:cs="宋体"/>
          <w:color w:val="auto"/>
          <w:sz w:val="28"/>
          <w:lang w:val="en-US" w:eastAsia="zh-CN"/>
        </w:rPr>
      </w:pPr>
      <w:bookmarkStart w:id="41" w:name="_Toc13102"/>
      <w:r>
        <w:rPr>
          <w:rFonts w:hint="eastAsia" w:ascii="宋体" w:eastAsia="宋体" w:cs="宋体"/>
          <w:color w:val="auto"/>
          <w:sz w:val="28"/>
          <w:lang w:val="en-US" w:eastAsia="zh-CN"/>
        </w:rPr>
        <w:t>泽州县丰和农牧有限公司</w:t>
      </w:r>
      <w:bookmarkEnd w:id="4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为了响应2021年中央一号文件：“要加快构建现代养殖体系，保护生猪基础产能，健全生猪产业平稳有序发展长效机制。”生态循环农业是一项既谋当前又谋长远的产业，对实现巩固脱贫攻坚成果和乡村振兴发展农村产业具有良好的带动作用，加快推进农业现代化、大力实施乡村建设行动等是新时期乡村发展的新图景。现将该项目情况说明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泽州县丰和农牧有限公司成立于2021年2月，位于大阳镇靳沟村东南方2000米</w:t>
      </w:r>
      <w:r>
        <w:rPr>
          <w:rFonts w:hint="eastAsia" w:ascii="Times New Roman" w:hAnsi="Times New Roman" w:cs="Times New Roman"/>
          <w:color w:val="auto"/>
          <w:sz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建设规模：该项目</w:t>
      </w:r>
      <w:r>
        <w:rPr>
          <w:rFonts w:hint="eastAsia" w:ascii="Times New Roman" w:hAnsi="Times New Roman" w:eastAsia="宋体" w:cs="Times New Roman"/>
          <w:color w:val="auto"/>
          <w:sz w:val="28"/>
          <w:lang w:val="zh-CN" w:eastAsia="zh-CN"/>
        </w:rPr>
        <w:t>现代生态农业示范园占地</w:t>
      </w:r>
      <w:r>
        <w:rPr>
          <w:rFonts w:hint="eastAsia" w:ascii="Times New Roman" w:hAnsi="Times New Roman" w:eastAsia="宋体" w:cs="Times New Roman"/>
          <w:color w:val="auto"/>
          <w:sz w:val="28"/>
          <w:lang w:val="en-US" w:eastAsia="zh-CN"/>
        </w:rPr>
        <w:t>48</w:t>
      </w:r>
      <w:r>
        <w:rPr>
          <w:rFonts w:hint="eastAsia" w:ascii="Times New Roman" w:hAnsi="Times New Roman" w:eastAsia="宋体" w:cs="Times New Roman"/>
          <w:color w:val="auto"/>
          <w:sz w:val="28"/>
          <w:lang w:val="zh-CN" w:eastAsia="zh-CN"/>
        </w:rPr>
        <w:t>亩,</w:t>
      </w:r>
      <w:r>
        <w:rPr>
          <w:rFonts w:hint="eastAsia" w:ascii="Times New Roman" w:hAnsi="Times New Roman" w:eastAsia="宋体" w:cs="Times New Roman"/>
          <w:color w:val="auto"/>
          <w:sz w:val="28"/>
          <w:lang w:val="en-US" w:eastAsia="zh-CN"/>
        </w:rPr>
        <w:t>主要</w:t>
      </w:r>
      <w:r>
        <w:rPr>
          <w:rFonts w:hint="eastAsia" w:ascii="Times New Roman" w:hAnsi="Times New Roman" w:eastAsia="宋体" w:cs="Times New Roman"/>
          <w:color w:val="auto"/>
          <w:sz w:val="28"/>
          <w:lang w:val="zh-CN" w:eastAsia="zh-CN"/>
        </w:rPr>
        <w:t>建设</w:t>
      </w:r>
      <w:r>
        <w:rPr>
          <w:rFonts w:hint="eastAsia" w:ascii="Times New Roman" w:hAnsi="Times New Roman" w:eastAsia="宋体" w:cs="Times New Roman"/>
          <w:color w:val="auto"/>
          <w:sz w:val="28"/>
          <w:lang w:val="en-US" w:eastAsia="zh-CN"/>
        </w:rPr>
        <w:t>年出栏4500头</w:t>
      </w:r>
      <w:r>
        <w:rPr>
          <w:rFonts w:hint="eastAsia" w:ascii="Times New Roman" w:hAnsi="Times New Roman" w:eastAsia="宋体" w:cs="Times New Roman"/>
          <w:color w:val="auto"/>
          <w:sz w:val="28"/>
          <w:lang w:val="zh-CN" w:eastAsia="zh-CN"/>
        </w:rPr>
        <w:t>生猪养殖场，</w:t>
      </w:r>
      <w:r>
        <w:rPr>
          <w:rFonts w:hint="eastAsia" w:ascii="Times New Roman" w:hAnsi="Times New Roman" w:eastAsia="宋体" w:cs="Times New Roman"/>
          <w:color w:val="auto"/>
          <w:sz w:val="28"/>
          <w:lang w:val="en-US" w:eastAsia="zh-CN"/>
        </w:rPr>
        <w:t>建设21座猪舍，占地30亩</w:t>
      </w:r>
      <w:r>
        <w:rPr>
          <w:rFonts w:hint="eastAsia" w:ascii="Times New Roman" w:hAnsi="Times New Roman" w:eastAsia="宋体" w:cs="Times New Roman"/>
          <w:color w:val="auto"/>
          <w:sz w:val="28"/>
          <w:lang w:val="zh-CN" w:eastAsia="zh-CN"/>
        </w:rPr>
        <w:t>，配套建设集科研、教学、技术交流的农民种植、养殖技术培训基地。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厂区建设内容：母猪舍7栋、育成舍9栋，产房4栋。外墙保温与供暖系统，管理用房，消毒室，化验室，病死猪处理室，集粪池，外墙保温，供暖系统，阳光房，钢结构，干湿分离机，以及场区土地平整与土方回填、给水管网、供电管线和新建蓄水池等配套工程。预计投产时间2022年10月底完工</w:t>
      </w:r>
      <w:r>
        <w:rPr>
          <w:rFonts w:hint="eastAsia" w:ascii="Times New Roman" w:hAnsi="Times New Roman" w:cs="Times New Roman"/>
          <w:color w:val="auto"/>
          <w:sz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项目总投资为2106万元，其中：土建工程1484.8万元，配套工程210万元，设备购安费411.2万元。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2022年实施储备项目800万，其中：设备及安装费200万，土建工程200万，配套工程150万，供暖系统80万，钢结构170万</w:t>
      </w:r>
      <w:r>
        <w:rPr>
          <w:rFonts w:hint="eastAsia" w:ascii="Times New Roman" w:hAnsi="Times New Roman" w:cs="Times New Roman"/>
          <w:color w:val="auto"/>
          <w:sz w:val="28"/>
          <w:lang w:val="en-US" w:eastAsia="zh-CN"/>
        </w:rPr>
        <w:t>。</w:t>
      </w:r>
      <w:r>
        <w:rPr>
          <w:rFonts w:hint="eastAsia" w:ascii="Times New Roman" w:hAnsi="Times New Roman" w:eastAsia="宋体" w:cs="Times New Roman"/>
          <w:color w:val="auto"/>
          <w:sz w:val="28"/>
          <w:lang w:val="en-US" w:eastAsia="zh-CN"/>
        </w:rPr>
        <w:t>项目效益成果预测：经计算项目建成后预计销售收入约1260万元，税后利润约225万元，投资利润率约为14%。各项经济指标均在可接受的范围之内，在财务方面是可行的。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项目建成后，将向社会提供就业岗位20个，同时将带动当地种植、运输、餐饮等一系列产业的发展，这对当地的经济建设也将起到一定的促进作用。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color w:val="auto"/>
          <w:sz w:val="28"/>
          <w:lang w:val="en-US" w:eastAsia="zh-CN"/>
        </w:rPr>
      </w:pPr>
      <w:r>
        <w:rPr>
          <w:rFonts w:hint="eastAsia" w:ascii="Times New Roman" w:hAnsi="Times New Roman" w:eastAsia="宋体" w:cs="Times New Roman"/>
          <w:color w:val="auto"/>
          <w:sz w:val="28"/>
          <w:lang w:val="en-US" w:eastAsia="zh-CN"/>
        </w:rPr>
        <w:t>本项目实施后可取得较好社会效益，项目建成后使养猪场废弃物得到充分利用，养猪场卫生环境得到改善，对促进农村经济发展具有积极推动作用。</w:t>
      </w:r>
    </w:p>
    <w:p>
      <w:pPr>
        <w:pStyle w:val="5"/>
        <w:numPr>
          <w:ilvl w:val="0"/>
          <w:numId w:val="1"/>
        </w:numPr>
        <w:spacing w:before="0" w:after="0" w:line="240" w:lineRule="auto"/>
        <w:ind w:left="0" w:leftChars="0" w:firstLine="562" w:firstLineChars="200"/>
        <w:rPr>
          <w:rFonts w:hint="eastAsia" w:ascii="宋体" w:eastAsia="宋体"/>
          <w:color w:val="auto"/>
          <w:sz w:val="28"/>
          <w:szCs w:val="28"/>
          <w:lang w:val="en-US" w:eastAsia="zh-CN"/>
        </w:rPr>
      </w:pPr>
      <w:bookmarkStart w:id="42" w:name="_Toc30774"/>
      <w:r>
        <w:rPr>
          <w:rFonts w:hint="eastAsia" w:ascii="宋体" w:eastAsia="宋体"/>
          <w:color w:val="auto"/>
          <w:sz w:val="28"/>
          <w:szCs w:val="28"/>
          <w:lang w:val="en-US" w:eastAsia="zh-CN"/>
        </w:rPr>
        <w:t>泽州县陈完定猪场</w:t>
      </w:r>
      <w:bookmarkEnd w:id="42"/>
    </w:p>
    <w:p>
      <w:pPr>
        <w:spacing w:line="360" w:lineRule="auto"/>
        <w:ind w:firstLine="561"/>
        <w:rPr>
          <w:rFonts w:hint="eastAsia" w:ascii="宋体" w:eastAsia="宋体" w:cs="宋体"/>
          <w:b w:val="0"/>
          <w:bCs w:val="0"/>
          <w:color w:val="auto"/>
          <w:sz w:val="28"/>
          <w:lang w:val="en-US" w:eastAsia="zh-CN"/>
        </w:rPr>
      </w:pPr>
      <w:r>
        <w:rPr>
          <w:rFonts w:hint="eastAsia" w:ascii="宋体" w:eastAsia="宋体" w:cs="宋体"/>
          <w:b w:val="0"/>
          <w:bCs w:val="0"/>
          <w:color w:val="auto"/>
          <w:sz w:val="28"/>
          <w:lang w:val="en-US" w:eastAsia="zh-CN"/>
        </w:rPr>
        <w:t>泽州县陈完定养猪场位于泽州县巴公山耳东村西1000米处，建设厂址远离居民点，距主要交通干线、学校、工矿企业等公共场所在1000米以上，周边水源充足，水质良好、交通便利、适宜发展养殖业。</w:t>
      </w:r>
    </w:p>
    <w:p>
      <w:pPr>
        <w:spacing w:line="360" w:lineRule="auto"/>
        <w:ind w:firstLine="561"/>
        <w:rPr>
          <w:rFonts w:hint="eastAsia" w:ascii="宋体" w:eastAsia="宋体" w:cs="宋体"/>
          <w:b w:val="0"/>
          <w:bCs w:val="0"/>
          <w:color w:val="auto"/>
          <w:sz w:val="28"/>
          <w:lang w:val="en-US" w:eastAsia="zh-CN"/>
        </w:rPr>
      </w:pPr>
      <w:r>
        <w:rPr>
          <w:rFonts w:hint="eastAsia" w:ascii="宋体" w:eastAsia="宋体" w:cs="宋体"/>
          <w:b w:val="0"/>
          <w:bCs w:val="0"/>
          <w:color w:val="auto"/>
          <w:sz w:val="28"/>
          <w:lang w:val="en-US" w:eastAsia="zh-CN"/>
        </w:rPr>
        <w:t>猪场内整体规划为生产管理区、生产区、粪污处理区。区域布局合理，管理规范。配备有专业兽医技术人员和管理人员、从业人员6人，其中技术人员1人，饲养人员5人。猪场于2008年投资建设，占地10亩左右，已累计投资3百余万元，建成猪舍4000余平方米，配套有产床、保育、有采精、受精室30余平方米，配套建设干粪区200平方米、化粪区600立方米。场内水电基本配套。</w:t>
      </w:r>
    </w:p>
    <w:p>
      <w:pPr>
        <w:spacing w:line="360" w:lineRule="auto"/>
        <w:ind w:firstLine="561"/>
        <w:rPr>
          <w:rFonts w:hint="eastAsia" w:ascii="宋体" w:eastAsia="宋体" w:cs="宋体"/>
          <w:b w:val="0"/>
          <w:bCs w:val="0"/>
          <w:color w:val="auto"/>
          <w:sz w:val="28"/>
          <w:lang w:val="en-US" w:eastAsia="zh-CN"/>
        </w:rPr>
      </w:pPr>
      <w:r>
        <w:rPr>
          <w:rFonts w:hint="eastAsia" w:ascii="宋体" w:eastAsia="宋体" w:cs="宋体"/>
          <w:b w:val="0"/>
          <w:bCs w:val="0"/>
          <w:color w:val="auto"/>
          <w:sz w:val="28"/>
          <w:lang w:val="en-US" w:eastAsia="zh-CN"/>
        </w:rPr>
        <w:t>本场生产本着节约、增效的原则，严把引种关，采取自产自养，分段饲养，仔猪早期断奶、快速育肥等技术，努力提高母猪的生产能力，母猪年产胎次2胎以上，全年可产活仔18头以上。</w:t>
      </w:r>
    </w:p>
    <w:p>
      <w:pPr>
        <w:spacing w:line="360" w:lineRule="auto"/>
        <w:ind w:firstLine="561"/>
        <w:rPr>
          <w:rFonts w:hint="eastAsia" w:ascii="宋体" w:eastAsia="宋体" w:cs="宋体"/>
          <w:b w:val="0"/>
          <w:bCs w:val="0"/>
          <w:color w:val="auto"/>
          <w:sz w:val="28"/>
          <w:lang w:val="en-US" w:eastAsia="zh-CN"/>
        </w:rPr>
      </w:pPr>
      <w:r>
        <w:rPr>
          <w:rFonts w:hint="eastAsia" w:ascii="宋体" w:cs="宋体"/>
          <w:b w:val="0"/>
          <w:bCs w:val="0"/>
          <w:color w:val="auto"/>
          <w:sz w:val="28"/>
          <w:lang w:val="en-US" w:eastAsia="zh-CN"/>
        </w:rPr>
        <w:t>本</w:t>
      </w:r>
      <w:r>
        <w:rPr>
          <w:rFonts w:hint="eastAsia" w:ascii="宋体" w:eastAsia="宋体" w:cs="宋体"/>
          <w:b w:val="0"/>
          <w:bCs w:val="0"/>
          <w:color w:val="auto"/>
          <w:sz w:val="28"/>
          <w:lang w:val="en-US" w:eastAsia="zh-CN"/>
        </w:rPr>
        <w:t>场日常结合实际，制定科学的免疫程序，严格日常消毒，加强疫病防治，严格执行曾药、饲料使用规范，建立用药、免疫、消毒相关生产记录，保证畜产品安全。</w:t>
      </w:r>
    </w:p>
    <w:p>
      <w:pPr>
        <w:spacing w:line="360" w:lineRule="auto"/>
        <w:ind w:firstLine="561"/>
        <w:rPr>
          <w:rFonts w:hint="eastAsia" w:ascii="宋体" w:eastAsia="宋体" w:cs="宋体"/>
          <w:b w:val="0"/>
          <w:bCs w:val="0"/>
          <w:color w:val="auto"/>
          <w:sz w:val="28"/>
          <w:lang w:val="en-US" w:eastAsia="zh-CN"/>
        </w:rPr>
      </w:pPr>
      <w:r>
        <w:rPr>
          <w:rFonts w:hint="eastAsia" w:ascii="宋体" w:eastAsia="宋体" w:cs="宋体"/>
          <w:b w:val="0"/>
          <w:bCs w:val="0"/>
          <w:color w:val="auto"/>
          <w:sz w:val="28"/>
          <w:lang w:val="en-US" w:eastAsia="zh-CN"/>
        </w:rPr>
        <w:t>本场以科技增效益，以标准求生存的发展理念。通过不断努力，全年可向市场提供优良育肥猪2000头左右。</w:t>
      </w:r>
    </w:p>
    <w:p>
      <w:pPr>
        <w:pStyle w:val="5"/>
        <w:numPr>
          <w:ilvl w:val="0"/>
          <w:numId w:val="1"/>
        </w:numPr>
        <w:spacing w:before="0" w:after="0" w:line="240" w:lineRule="auto"/>
        <w:ind w:left="0" w:leftChars="0" w:firstLine="562" w:firstLineChars="200"/>
        <w:rPr>
          <w:rFonts w:hint="eastAsia" w:ascii="宋体" w:eastAsia="宋体" w:cs="宋体"/>
          <w:color w:val="auto"/>
          <w:sz w:val="28"/>
          <w:lang w:val="en-US" w:eastAsia="zh-CN"/>
        </w:rPr>
      </w:pPr>
      <w:bookmarkStart w:id="43" w:name="_Toc6188"/>
      <w:r>
        <w:rPr>
          <w:rFonts w:hint="eastAsia" w:ascii="宋体" w:eastAsia="宋体" w:cs="宋体"/>
          <w:color w:val="auto"/>
          <w:sz w:val="28"/>
          <w:lang w:val="en-US" w:eastAsia="zh-CN"/>
        </w:rPr>
        <w:t>泽州县鹏烨养殖专业合作社</w:t>
      </w:r>
      <w:bookmarkEnd w:id="43"/>
    </w:p>
    <w:p>
      <w:pPr>
        <w:spacing w:line="360" w:lineRule="auto"/>
        <w:ind w:firstLine="561"/>
        <w:rPr>
          <w:rFonts w:hint="eastAsia" w:ascii="宋体" w:eastAsia="宋体" w:cs="宋体"/>
          <w:b w:val="0"/>
          <w:bCs w:val="0"/>
          <w:color w:val="auto"/>
          <w:sz w:val="28"/>
          <w:lang w:val="en-US" w:eastAsia="zh-CN"/>
        </w:rPr>
      </w:pPr>
      <w:r>
        <w:rPr>
          <w:rFonts w:hint="eastAsia" w:ascii="宋体" w:eastAsia="宋体" w:cs="宋体"/>
          <w:b w:val="0"/>
          <w:bCs w:val="0"/>
          <w:color w:val="auto"/>
          <w:sz w:val="28"/>
          <w:lang w:val="en-US" w:eastAsia="zh-CN"/>
        </w:rPr>
        <w:t>泽州县鹏烨养殖专业合作社位于下村镇下村村西方向，距村有2000米左右。</w:t>
      </w:r>
      <w:r>
        <w:rPr>
          <w:rFonts w:hint="eastAsia" w:ascii="宋体" w:cs="宋体"/>
          <w:b w:val="0"/>
          <w:bCs w:val="0"/>
          <w:color w:val="auto"/>
          <w:sz w:val="28"/>
          <w:lang w:val="en-US" w:eastAsia="zh-CN"/>
        </w:rPr>
        <w:t>该合作社</w:t>
      </w:r>
      <w:r>
        <w:rPr>
          <w:rFonts w:hint="eastAsia" w:ascii="宋体" w:eastAsia="宋体" w:cs="宋体"/>
          <w:b w:val="0"/>
          <w:bCs w:val="0"/>
          <w:color w:val="auto"/>
          <w:sz w:val="28"/>
          <w:lang w:val="en-US" w:eastAsia="zh-CN"/>
        </w:rPr>
        <w:t>猪场建于2016年5月，总占地面积9600平方米，建筑面积5000平方米，其中猪舍4栋，设有母猪舍、产仔房、仔猪舍种猪猪舍和育肥圈。在设施配套方面有办公室、医疗室、消毒室和饲料加工厂，总投资600万元，其中固定资金400万元，流动资金200万元。</w:t>
      </w:r>
    </w:p>
    <w:p>
      <w:pPr>
        <w:spacing w:line="360" w:lineRule="auto"/>
        <w:ind w:firstLine="561"/>
        <w:rPr>
          <w:rFonts w:hint="eastAsia" w:ascii="宋体" w:eastAsia="宋体" w:cs="宋体"/>
          <w:b w:val="0"/>
          <w:bCs w:val="0"/>
          <w:color w:val="auto"/>
          <w:sz w:val="28"/>
          <w:lang w:val="en-US" w:eastAsia="zh-CN"/>
        </w:rPr>
      </w:pPr>
      <w:r>
        <w:rPr>
          <w:rFonts w:hint="eastAsia" w:ascii="宋体" w:eastAsia="宋体" w:cs="宋体"/>
          <w:b w:val="0"/>
          <w:bCs w:val="0"/>
          <w:color w:val="auto"/>
          <w:sz w:val="28"/>
          <w:lang w:val="en-US" w:eastAsia="zh-CN"/>
        </w:rPr>
        <w:t>该场实行股份制经营模式，有</w:t>
      </w:r>
      <w:r>
        <w:rPr>
          <w:rFonts w:hint="eastAsia" w:ascii="宋体" w:cs="宋体"/>
          <w:b w:val="0"/>
          <w:bCs w:val="0"/>
          <w:color w:val="auto"/>
          <w:sz w:val="28"/>
          <w:lang w:val="en-US" w:eastAsia="zh-CN"/>
        </w:rPr>
        <w:t>技术</w:t>
      </w:r>
      <w:bookmarkStart w:id="100" w:name="_GoBack"/>
      <w:bookmarkEnd w:id="100"/>
      <w:r>
        <w:rPr>
          <w:rFonts w:hint="eastAsia" w:ascii="宋体" w:eastAsia="宋体" w:cs="宋体"/>
          <w:b w:val="0"/>
          <w:bCs w:val="0"/>
          <w:color w:val="auto"/>
          <w:sz w:val="28"/>
          <w:lang w:val="en-US" w:eastAsia="zh-CN"/>
        </w:rPr>
        <w:t>人员1人，管理人员5名，建立健全了各项规章制度，制定了岗位责任制和操作规程，分工明确、责任到位，形成了科学化管理体制，实行繁育与饲养分开养殖生产区与生活区分。</w:t>
      </w:r>
    </w:p>
    <w:p>
      <w:pPr>
        <w:spacing w:line="360" w:lineRule="auto"/>
        <w:ind w:firstLine="561"/>
        <w:rPr>
          <w:rFonts w:hint="eastAsia" w:ascii="宋体" w:eastAsia="宋体" w:cs="宋体"/>
          <w:b w:val="0"/>
          <w:bCs w:val="0"/>
          <w:color w:val="auto"/>
          <w:sz w:val="28"/>
          <w:lang w:val="en-US" w:eastAsia="zh-CN"/>
        </w:rPr>
      </w:pPr>
      <w:r>
        <w:rPr>
          <w:rFonts w:hint="eastAsia" w:ascii="宋体" w:eastAsia="宋体" w:cs="宋体"/>
          <w:b w:val="0"/>
          <w:bCs w:val="0"/>
          <w:color w:val="auto"/>
          <w:sz w:val="28"/>
          <w:lang w:val="en-US" w:eastAsia="zh-CN"/>
        </w:rPr>
        <w:t>在养殖选种方面，引进了具有现代化品牌的英系大白、台系杜洛克，母猪200余头，建成后出栏三元商品猪5000头。鹏烨养殖合作社的建成不仅为当地群众提供了就业机会，同时有效地促进农民增收，大大地带动了我镇养猪业的发展，为继续扩大我场诸业奠定坚实的基础。</w:t>
      </w:r>
    </w:p>
    <w:p>
      <w:pPr>
        <w:pStyle w:val="5"/>
        <w:numPr>
          <w:ilvl w:val="0"/>
          <w:numId w:val="1"/>
        </w:numPr>
        <w:spacing w:before="0" w:after="0" w:line="240" w:lineRule="auto"/>
        <w:ind w:left="0" w:leftChars="0" w:firstLine="562" w:firstLineChars="200"/>
        <w:rPr>
          <w:rFonts w:hint="eastAsia" w:ascii="宋体" w:eastAsia="宋体" w:cs="宋体"/>
          <w:color w:val="auto"/>
          <w:sz w:val="28"/>
          <w:lang w:val="en-US" w:eastAsia="zh-CN"/>
        </w:rPr>
      </w:pPr>
      <w:bookmarkStart w:id="44" w:name="_Toc31056"/>
      <w:r>
        <w:rPr>
          <w:rFonts w:hint="eastAsia" w:ascii="宋体" w:eastAsia="宋体" w:cs="宋体"/>
          <w:color w:val="auto"/>
          <w:sz w:val="28"/>
          <w:lang w:val="en-US" w:eastAsia="zh-CN"/>
        </w:rPr>
        <w:t>泽州县鸿程养殖专业合作社</w:t>
      </w:r>
      <w:bookmarkEnd w:id="44"/>
    </w:p>
    <w:p>
      <w:pPr>
        <w:ind w:firstLine="560"/>
        <w:rPr>
          <w:rFonts w:hint="eastAsia" w:ascii="宋体" w:hAnsi="宋体" w:cs="宋体"/>
          <w:color w:val="auto"/>
          <w:sz w:val="28"/>
        </w:rPr>
      </w:pPr>
      <w:r>
        <w:rPr>
          <w:rFonts w:hint="eastAsia" w:ascii="宋体" w:hAnsi="宋体" w:cs="宋体"/>
          <w:color w:val="auto"/>
          <w:sz w:val="28"/>
          <w:lang w:val="en-US" w:eastAsia="zh-CN"/>
        </w:rPr>
        <w:t>泽州县鸿程养殖专业合作社成立于2008年，位于泽州县大东沟镇段都村西3000米处，交通便利，环境优美。法人代表徐志军，注册资金350万元。</w:t>
      </w:r>
    </w:p>
    <w:p>
      <w:pPr>
        <w:ind w:firstLine="560"/>
        <w:rPr>
          <w:rFonts w:hint="eastAsia" w:ascii="宋体" w:hAnsi="宋体" w:cs="宋体"/>
          <w:color w:val="auto"/>
          <w:sz w:val="28"/>
          <w:lang w:val="en-US" w:eastAsia="zh-CN"/>
        </w:rPr>
      </w:pPr>
      <w:r>
        <w:rPr>
          <w:rFonts w:hint="eastAsia" w:ascii="宋体" w:hAnsi="宋体" w:cs="宋体"/>
          <w:color w:val="auto"/>
          <w:sz w:val="28"/>
          <w:lang w:val="en-US" w:eastAsia="zh-CN"/>
        </w:rPr>
        <w:t>合作社总投资1800万元，占地面积35000平方米，目前是大东沟镇周边规模最大的现代化养猪专业合作社。培训了专业养殖技术指导，近年来为村民提供了近百个劳动就业岗位，人均年收入达1万元，促进了村民致富增收。同时带动周边村庄小型养殖50余户，均户年收入达5万元，形成了产、供、销一条龙经营模式，受到村内外群众的一致好评。不仅为村民提供了劳动就业平台，而且为泽州的经济发展和环境更加优化提供了有利条件。</w:t>
      </w:r>
    </w:p>
    <w:p>
      <w:pPr>
        <w:ind w:firstLine="560"/>
        <w:rPr>
          <w:rFonts w:hint="eastAsia" w:ascii="宋体" w:hAnsi="宋体" w:cs="宋体"/>
          <w:color w:val="auto"/>
          <w:sz w:val="28"/>
        </w:rPr>
      </w:pPr>
      <w:r>
        <w:rPr>
          <w:rFonts w:hint="eastAsia" w:ascii="宋体" w:hAnsi="宋体" w:cs="宋体"/>
          <w:color w:val="auto"/>
          <w:sz w:val="28"/>
          <w:lang w:val="en-US" w:eastAsia="zh-CN"/>
        </w:rPr>
        <w:t>合作社主要以养猪为主，能繁母猪600头，是年出栏10000余头商品猪的繁育基地。同时为改进猪场粪便污染问题，改善村民的生产生活环境卫生，使废物得到充分利用，通过科学规划，合理开发，年处理粪便5000余吨，特建成配套设施，经液氧发酵和固体粪便发酵生产有机肥，该项目可生产有机肥6500余吨，一方面可使猪场废物得到综合利用，极大地解决了当前养殖业发展带来的环境污染问题；另一方面利用经液氧发酵和固体粪便发酵生产有机肥，为当地农民提供了很好的绿色有机肥料，可节约当地农民几百万元的化肥开支，具有很好的生态效益和社会效益，既符合国家生态环境污染改善的要求，又能紧密结合本地经济发展实情，展现现代农业生态环境的良性循环，对发展现代生态农业，促进农业与农村经济的可持续发展，全面推进农村小康建设都具有十分重要的意义。</w:t>
      </w:r>
    </w:p>
    <w:p>
      <w:pPr>
        <w:ind w:firstLine="560"/>
        <w:rPr>
          <w:rFonts w:hint="eastAsia" w:ascii="宋体" w:hAnsi="宋体" w:cs="宋体"/>
          <w:color w:val="auto"/>
          <w:sz w:val="28"/>
        </w:rPr>
      </w:pPr>
      <w:r>
        <w:rPr>
          <w:rFonts w:hint="eastAsia" w:ascii="宋体" w:hAnsi="宋体" w:cs="宋体"/>
          <w:color w:val="auto"/>
          <w:sz w:val="28"/>
          <w:lang w:val="en-US" w:eastAsia="zh-CN"/>
        </w:rPr>
        <w:t>合作社自成立以来先后被泽州县畜牧局评为“标准化养殖创建先进单位”,被大东沟镇政府评为“优秀专业合作社”的光荣称号。2010年徐志军同志被晋城市政府评为“晋城市五一劳动模范”。</w:t>
      </w:r>
    </w:p>
    <w:p>
      <w:pPr>
        <w:pStyle w:val="3"/>
        <w:spacing w:before="156" w:beforeLines="50" w:after="156" w:afterLines="50" w:line="360" w:lineRule="auto"/>
        <w:rPr>
          <w:rFonts w:ascii="宋体"/>
          <w:color w:val="auto"/>
          <w:sz w:val="28"/>
          <w:szCs w:val="28"/>
        </w:rPr>
      </w:pPr>
      <w:bookmarkStart w:id="45" w:name="_Toc13268_WPSOffice_Level1"/>
      <w:bookmarkStart w:id="46" w:name="_Toc10302"/>
      <w:r>
        <w:rPr>
          <w:rFonts w:hint="eastAsia" w:ascii="宋体" w:hAnsi="宋体"/>
          <w:color w:val="auto"/>
          <w:sz w:val="28"/>
          <w:szCs w:val="28"/>
          <w:lang w:val="en-US" w:eastAsia="zh-CN"/>
        </w:rPr>
        <w:t>四</w:t>
      </w:r>
      <w:r>
        <w:rPr>
          <w:rFonts w:hint="eastAsia" w:ascii="宋体" w:hAnsi="宋体"/>
          <w:color w:val="auto"/>
          <w:sz w:val="28"/>
          <w:szCs w:val="28"/>
        </w:rPr>
        <w:t>、项目绩效目标与区域布局</w:t>
      </w:r>
      <w:bookmarkEnd w:id="45"/>
      <w:bookmarkEnd w:id="46"/>
    </w:p>
    <w:p>
      <w:pPr>
        <w:pStyle w:val="4"/>
        <w:keepNext w:val="0"/>
        <w:keepLines w:val="0"/>
        <w:widowControl/>
        <w:spacing w:before="156" w:beforeLines="50" w:after="0" w:line="240" w:lineRule="auto"/>
        <w:jc w:val="left"/>
        <w:rPr>
          <w:rFonts w:ascii="宋体" w:hAnsi="宋体" w:eastAsia="宋体"/>
          <w:color w:val="auto"/>
          <w:sz w:val="28"/>
          <w:szCs w:val="28"/>
        </w:rPr>
      </w:pPr>
      <w:bookmarkStart w:id="47" w:name="_Toc9232"/>
      <w:bookmarkStart w:id="48" w:name="_Toc17989_WPSOffice_Level2"/>
      <w:r>
        <w:rPr>
          <w:rFonts w:hint="eastAsia" w:ascii="宋体" w:hAnsi="宋体" w:eastAsia="宋体"/>
          <w:color w:val="auto"/>
          <w:sz w:val="28"/>
          <w:szCs w:val="28"/>
        </w:rPr>
        <w:t>（一）绩效目标</w:t>
      </w:r>
      <w:bookmarkEnd w:id="47"/>
      <w:bookmarkEnd w:id="48"/>
    </w:p>
    <w:p>
      <w:pPr>
        <w:ind w:firstLine="560"/>
        <w:rPr>
          <w:rFonts w:hint="eastAsia" w:ascii="宋体" w:hAnsi="宋体" w:cs="宋体"/>
          <w:color w:val="auto"/>
          <w:sz w:val="28"/>
        </w:rPr>
      </w:pPr>
      <w:r>
        <w:rPr>
          <w:rFonts w:hint="eastAsia" w:ascii="宋体" w:hAnsi="宋体" w:cs="宋体"/>
          <w:color w:val="auto"/>
          <w:sz w:val="28"/>
        </w:rPr>
        <w:t>项目以加强良种猪繁育体系建设为重点，通过加强良种引进、</w:t>
      </w:r>
      <w:r>
        <w:rPr>
          <w:rFonts w:hint="eastAsia" w:ascii="宋体" w:hAnsi="宋体" w:cs="宋体"/>
          <w:color w:val="auto"/>
          <w:sz w:val="28"/>
          <w:lang w:val="en-US" w:eastAsia="zh-CN"/>
        </w:rPr>
        <w:t>完善猪场检测及喂养设施</w:t>
      </w:r>
      <w:r>
        <w:rPr>
          <w:rFonts w:hint="eastAsia" w:ascii="宋体" w:hAnsi="宋体" w:cs="宋体"/>
          <w:color w:val="auto"/>
          <w:sz w:val="28"/>
        </w:rPr>
        <w:t>、推广中草药保健药物等手段，提高项目区生猪生产性能和猪肉的品质，减少药物及抗生素残留，保障猪肉安全，从而推动项目区生猪产业绿色健康可持续发展。</w:t>
      </w:r>
    </w:p>
    <w:p>
      <w:pPr>
        <w:spacing w:line="360" w:lineRule="auto"/>
        <w:ind w:firstLine="561"/>
        <w:rPr>
          <w:rStyle w:val="25"/>
          <w:rFonts w:ascii="Times New Roman" w:hAnsi="Times New Roman" w:cs="Times New Roman"/>
          <w:sz w:val="28"/>
        </w:rPr>
      </w:pPr>
      <w:r>
        <w:rPr>
          <w:rStyle w:val="25"/>
          <w:rFonts w:hint="eastAsia" w:ascii="Times New Roman" w:hAnsi="Times New Roman"/>
          <w:color w:val="auto"/>
          <w:sz w:val="28"/>
        </w:rPr>
        <w:t>项目的实施，使项目区新增</w:t>
      </w:r>
      <w:r>
        <w:rPr>
          <w:rStyle w:val="25"/>
          <w:rFonts w:hint="eastAsia" w:ascii="Times New Roman" w:hAnsi="Times New Roman"/>
          <w:color w:val="auto"/>
          <w:sz w:val="28"/>
          <w:lang w:eastAsia="zh-CN"/>
        </w:rPr>
        <w:t>优质</w:t>
      </w:r>
      <w:r>
        <w:rPr>
          <w:rStyle w:val="25"/>
          <w:rFonts w:hint="eastAsia" w:ascii="Times New Roman" w:hAnsi="Times New Roman"/>
          <w:color w:val="auto"/>
          <w:sz w:val="28"/>
          <w:lang w:val="en-US" w:eastAsia="zh-CN"/>
        </w:rPr>
        <w:t>种猪638</w:t>
      </w:r>
      <w:r>
        <w:rPr>
          <w:rStyle w:val="25"/>
          <w:rFonts w:hint="eastAsia" w:ascii="Times New Roman" w:hAnsi="Times New Roman"/>
          <w:color w:val="auto"/>
          <w:sz w:val="28"/>
        </w:rPr>
        <w:t>头，年新增出栏育肥猪</w:t>
      </w:r>
      <w:r>
        <w:rPr>
          <w:rStyle w:val="25"/>
          <w:rFonts w:hint="eastAsia" w:ascii="Times New Roman" w:hAnsi="Times New Roman"/>
          <w:color w:val="auto"/>
          <w:sz w:val="28"/>
          <w:lang w:val="en-US" w:eastAsia="zh-CN"/>
        </w:rPr>
        <w:t>14</w:t>
      </w:r>
      <w:r>
        <w:rPr>
          <w:rStyle w:val="25"/>
          <w:rFonts w:hint="eastAsia" w:ascii="Times New Roman" w:hAnsi="Times New Roman"/>
          <w:color w:val="auto"/>
          <w:sz w:val="28"/>
        </w:rPr>
        <w:t>000头左右；种猪</w:t>
      </w:r>
      <w:r>
        <w:rPr>
          <w:rStyle w:val="25"/>
          <w:rFonts w:hint="eastAsia" w:ascii="Times New Roman" w:hAnsi="Times New Roman"/>
          <w:color w:val="auto"/>
          <w:sz w:val="28"/>
          <w:lang w:val="en-US" w:eastAsia="zh-CN"/>
        </w:rPr>
        <w:t>8</w:t>
      </w:r>
      <w:r>
        <w:rPr>
          <w:rStyle w:val="25"/>
          <w:rFonts w:hint="eastAsia" w:ascii="Times New Roman" w:hAnsi="Times New Roman"/>
          <w:color w:val="auto"/>
          <w:sz w:val="28"/>
        </w:rPr>
        <w:t>00头左右，实现经济效益达</w:t>
      </w:r>
      <w:r>
        <w:rPr>
          <w:rStyle w:val="25"/>
          <w:rFonts w:hint="eastAsia" w:ascii="Times New Roman" w:hAnsi="Times New Roman"/>
          <w:color w:val="auto"/>
          <w:sz w:val="28"/>
          <w:lang w:val="en-US" w:eastAsia="zh-CN"/>
        </w:rPr>
        <w:t>250</w:t>
      </w:r>
      <w:r>
        <w:rPr>
          <w:rStyle w:val="25"/>
          <w:rFonts w:hint="eastAsia" w:ascii="Times New Roman" w:hAnsi="Times New Roman"/>
          <w:color w:val="auto"/>
          <w:sz w:val="28"/>
        </w:rPr>
        <w:t>0万元</w:t>
      </w:r>
      <w:r>
        <w:rPr>
          <w:rStyle w:val="25"/>
          <w:rFonts w:hint="eastAsia" w:ascii="Times New Roman" w:hAnsi="Times New Roman"/>
          <w:color w:val="auto"/>
          <w:sz w:val="28"/>
          <w:lang w:eastAsia="zh-CN"/>
        </w:rPr>
        <w:t>，</w:t>
      </w:r>
      <w:r>
        <w:rPr>
          <w:rStyle w:val="25"/>
          <w:rFonts w:hint="eastAsia" w:ascii="Times New Roman" w:hAnsi="Times New Roman" w:cs="Times New Roman"/>
          <w:sz w:val="28"/>
          <w:lang w:val="en-US" w:eastAsia="zh-CN"/>
        </w:rPr>
        <w:t>从而辐射带动周边百余户养殖户进行科学养殖，</w:t>
      </w:r>
      <w:r>
        <w:rPr>
          <w:rStyle w:val="25"/>
          <w:rFonts w:hint="eastAsia" w:ascii="Times New Roman" w:hAnsi="Times New Roman"/>
          <w:sz w:val="28"/>
          <w:szCs w:val="28"/>
        </w:rPr>
        <w:t>助推</w:t>
      </w:r>
      <w:r>
        <w:rPr>
          <w:rStyle w:val="25"/>
          <w:rFonts w:hint="eastAsia" w:ascii="Times New Roman" w:hAnsi="Times New Roman"/>
          <w:sz w:val="28"/>
          <w:szCs w:val="28"/>
          <w:lang w:val="en-US" w:eastAsia="zh-CN"/>
        </w:rPr>
        <w:t>泽州县生猪产业健康</w:t>
      </w:r>
      <w:r>
        <w:rPr>
          <w:rStyle w:val="25"/>
          <w:rFonts w:hint="eastAsia" w:ascii="Times New Roman" w:hAnsi="Times New Roman"/>
          <w:sz w:val="28"/>
          <w:szCs w:val="28"/>
        </w:rPr>
        <w:t>发展，助力乡村振兴</w:t>
      </w:r>
      <w:r>
        <w:rPr>
          <w:rStyle w:val="25"/>
          <w:rFonts w:ascii="Times New Roman" w:hAnsi="Times New Roman" w:cs="Times New Roman"/>
          <w:sz w:val="28"/>
        </w:rPr>
        <w:t>。</w:t>
      </w:r>
    </w:p>
    <w:p>
      <w:pPr>
        <w:spacing w:line="360" w:lineRule="auto"/>
        <w:ind w:firstLine="561"/>
        <w:rPr>
          <w:rStyle w:val="25"/>
          <w:rFonts w:hint="eastAsia" w:ascii="Times New Roman" w:hAnsi="Times New Roman"/>
          <w:color w:val="auto"/>
          <w:sz w:val="28"/>
          <w:lang w:val="en-US" w:eastAsia="zh-CN"/>
        </w:rPr>
      </w:pPr>
      <w:r>
        <w:rPr>
          <w:rStyle w:val="25"/>
          <w:rFonts w:hint="eastAsia" w:ascii="Times New Roman" w:hAnsi="Times New Roman"/>
          <w:color w:val="auto"/>
          <w:sz w:val="28"/>
          <w:lang w:val="en-US" w:eastAsia="zh-CN"/>
        </w:rPr>
        <w:t>项目在实施过程中，一方面通过引进猪病现场快检设备，</w:t>
      </w:r>
      <w:r>
        <w:rPr>
          <w:rFonts w:ascii="Arial" w:hAnsi="Arial" w:eastAsia="宋体" w:cs="Arial"/>
          <w:i w:val="0"/>
          <w:iCs w:val="0"/>
          <w:caps w:val="0"/>
          <w:color w:val="222222"/>
          <w:spacing w:val="0"/>
          <w:sz w:val="27"/>
          <w:szCs w:val="27"/>
          <w:shd w:val="clear" w:fill="FFFFFF"/>
        </w:rPr>
        <w:t>能</w:t>
      </w:r>
      <w:r>
        <w:rPr>
          <w:rFonts w:hint="eastAsia" w:ascii="Arial" w:hAnsi="Arial" w:cs="Arial"/>
          <w:i w:val="0"/>
          <w:iCs w:val="0"/>
          <w:caps w:val="0"/>
          <w:color w:val="222222"/>
          <w:spacing w:val="0"/>
          <w:sz w:val="27"/>
          <w:szCs w:val="27"/>
          <w:shd w:val="clear" w:fill="FFFFFF"/>
          <w:lang w:val="en-US" w:eastAsia="zh-CN"/>
        </w:rPr>
        <w:t>实时监控猪场疫病情况，</w:t>
      </w:r>
      <w:r>
        <w:rPr>
          <w:rFonts w:ascii="Arial" w:hAnsi="Arial" w:eastAsia="宋体" w:cs="Arial"/>
          <w:i w:val="0"/>
          <w:iCs w:val="0"/>
          <w:caps w:val="0"/>
          <w:color w:val="222222"/>
          <w:spacing w:val="0"/>
          <w:sz w:val="27"/>
          <w:szCs w:val="27"/>
          <w:shd w:val="clear" w:fill="FFFFFF"/>
        </w:rPr>
        <w:t>快速准确地</w:t>
      </w:r>
      <w:r>
        <w:rPr>
          <w:rFonts w:hint="eastAsia" w:ascii="Arial" w:hAnsi="Arial" w:cs="Arial"/>
          <w:i w:val="0"/>
          <w:iCs w:val="0"/>
          <w:caps w:val="0"/>
          <w:color w:val="222222"/>
          <w:spacing w:val="0"/>
          <w:sz w:val="27"/>
          <w:szCs w:val="27"/>
          <w:shd w:val="clear" w:fill="FFFFFF"/>
          <w:lang w:val="en-US" w:eastAsia="zh-CN"/>
        </w:rPr>
        <w:t>排查</w:t>
      </w:r>
      <w:r>
        <w:rPr>
          <w:rFonts w:ascii="Arial" w:hAnsi="Arial" w:eastAsia="宋体" w:cs="Arial"/>
          <w:i w:val="0"/>
          <w:iCs w:val="0"/>
          <w:caps w:val="0"/>
          <w:color w:val="222222"/>
          <w:spacing w:val="0"/>
          <w:sz w:val="27"/>
          <w:szCs w:val="27"/>
          <w:shd w:val="clear" w:fill="FFFFFF"/>
        </w:rPr>
        <w:t>已经感染病毒的生猪，</w:t>
      </w:r>
      <w:r>
        <w:rPr>
          <w:rStyle w:val="25"/>
          <w:rFonts w:hint="eastAsia" w:ascii="Times New Roman" w:hAnsi="Times New Roman"/>
          <w:color w:val="auto"/>
          <w:sz w:val="28"/>
          <w:lang w:val="en-US" w:eastAsia="zh-CN"/>
        </w:rPr>
        <w:t>准确判断疾病发生的根源、发展规律，从而科学的制定防疫保健程序，精准用药，减少猪场损失、提高猪场效益；另一方面项目在实施过程中</w:t>
      </w:r>
      <w:r>
        <w:rPr>
          <w:rStyle w:val="25"/>
          <w:rFonts w:hint="eastAsia" w:ascii="Times New Roman" w:hAnsi="Times New Roman"/>
          <w:color w:val="auto"/>
          <w:sz w:val="28"/>
        </w:rPr>
        <w:t>对粪污进行无害化处理，</w:t>
      </w:r>
      <w:r>
        <w:rPr>
          <w:rStyle w:val="25"/>
          <w:rFonts w:hint="eastAsia" w:ascii="Times New Roman" w:hAnsi="Times New Roman"/>
          <w:color w:val="auto"/>
          <w:sz w:val="28"/>
          <w:lang w:val="en-US" w:eastAsia="zh-CN"/>
        </w:rPr>
        <w:t>项目的粪污利用率达到95%以上，</w:t>
      </w:r>
      <w:r>
        <w:rPr>
          <w:rStyle w:val="25"/>
          <w:rFonts w:hint="eastAsia" w:ascii="Times New Roman" w:hAnsi="Times New Roman"/>
          <w:color w:val="auto"/>
          <w:sz w:val="28"/>
        </w:rPr>
        <w:t>经处理可为农作物提供优质有机肥，</w:t>
      </w:r>
      <w:r>
        <w:rPr>
          <w:rStyle w:val="25"/>
          <w:rFonts w:hint="eastAsia" w:ascii="Times New Roman" w:hAnsi="Times New Roman"/>
          <w:color w:val="auto"/>
          <w:sz w:val="28"/>
          <w:lang w:val="en-US" w:eastAsia="zh-CN"/>
        </w:rPr>
        <w:t>可</w:t>
      </w:r>
      <w:r>
        <w:rPr>
          <w:rStyle w:val="25"/>
          <w:rFonts w:hint="eastAsia" w:ascii="Times New Roman" w:hAnsi="Times New Roman"/>
          <w:color w:val="auto"/>
          <w:sz w:val="28"/>
        </w:rPr>
        <w:t>用于灌溉农田</w:t>
      </w:r>
      <w:r>
        <w:rPr>
          <w:rStyle w:val="25"/>
          <w:rFonts w:hint="eastAsia" w:ascii="Times New Roman" w:hAnsi="Times New Roman"/>
          <w:color w:val="auto"/>
          <w:sz w:val="28"/>
          <w:lang w:val="en-US" w:eastAsia="zh-CN"/>
        </w:rPr>
        <w:t>4000亩左右。同时，项目对</w:t>
      </w:r>
      <w:r>
        <w:rPr>
          <w:rStyle w:val="25"/>
          <w:rFonts w:hint="eastAsia" w:ascii="Times New Roman" w:hAnsi="Times New Roman"/>
          <w:color w:val="auto"/>
          <w:sz w:val="28"/>
        </w:rPr>
        <w:t>无抗绿色养殖保健新品种</w:t>
      </w:r>
      <w:r>
        <w:rPr>
          <w:rStyle w:val="25"/>
          <w:rFonts w:hint="eastAsia" w:ascii="Times New Roman" w:hAnsi="Times New Roman"/>
          <w:color w:val="auto"/>
          <w:sz w:val="28"/>
          <w:lang w:val="en-US" w:eastAsia="zh-CN"/>
        </w:rPr>
        <w:t>进行</w:t>
      </w:r>
      <w:r>
        <w:rPr>
          <w:rStyle w:val="25"/>
          <w:rFonts w:hint="eastAsia" w:ascii="Times New Roman" w:hAnsi="Times New Roman"/>
          <w:color w:val="auto"/>
          <w:sz w:val="28"/>
        </w:rPr>
        <w:t>推广</w:t>
      </w:r>
      <w:r>
        <w:rPr>
          <w:rStyle w:val="25"/>
          <w:rFonts w:hint="eastAsia" w:ascii="Times New Roman" w:hAnsi="Times New Roman"/>
          <w:color w:val="auto"/>
          <w:sz w:val="28"/>
          <w:lang w:eastAsia="zh-CN"/>
        </w:rPr>
        <w:t>，</w:t>
      </w:r>
      <w:r>
        <w:rPr>
          <w:rStyle w:val="25"/>
          <w:rFonts w:hint="eastAsia" w:ascii="Times New Roman" w:hAnsi="Times New Roman"/>
          <w:color w:val="auto"/>
          <w:sz w:val="28"/>
          <w:lang w:val="en-US" w:eastAsia="zh-CN"/>
        </w:rPr>
        <w:t>可以</w:t>
      </w:r>
      <w:r>
        <w:rPr>
          <w:rStyle w:val="25"/>
          <w:rFonts w:hint="eastAsia" w:ascii="Times New Roman" w:hAnsi="Times New Roman"/>
          <w:color w:val="auto"/>
          <w:sz w:val="28"/>
        </w:rPr>
        <w:t>有效提升猪群整体免疫力</w:t>
      </w:r>
      <w:r>
        <w:rPr>
          <w:rStyle w:val="25"/>
          <w:rFonts w:hint="eastAsia" w:ascii="Times New Roman" w:hAnsi="Times New Roman"/>
          <w:color w:val="auto"/>
          <w:sz w:val="28"/>
          <w:lang w:val="en-US" w:eastAsia="zh-CN"/>
        </w:rPr>
        <w:t>和抗病力</w:t>
      </w:r>
      <w:r>
        <w:rPr>
          <w:rStyle w:val="25"/>
          <w:rFonts w:hint="eastAsia" w:ascii="Times New Roman" w:hAnsi="Times New Roman"/>
          <w:color w:val="auto"/>
          <w:sz w:val="28"/>
          <w:lang w:eastAsia="zh-CN"/>
        </w:rPr>
        <w:t>，</w:t>
      </w:r>
      <w:r>
        <w:rPr>
          <w:rStyle w:val="25"/>
          <w:rFonts w:hint="eastAsia" w:ascii="Times New Roman" w:hAnsi="Times New Roman"/>
          <w:color w:val="auto"/>
          <w:sz w:val="28"/>
          <w:lang w:val="en-US" w:eastAsia="zh-CN"/>
        </w:rPr>
        <w:t>在</w:t>
      </w:r>
      <w:r>
        <w:rPr>
          <w:rStyle w:val="25"/>
          <w:rFonts w:hint="eastAsia" w:ascii="Times New Roman" w:hAnsi="Times New Roman"/>
          <w:color w:val="auto"/>
          <w:sz w:val="28"/>
        </w:rPr>
        <w:t>降低猪群发病率</w:t>
      </w:r>
      <w:r>
        <w:rPr>
          <w:rStyle w:val="25"/>
          <w:rFonts w:hint="eastAsia" w:ascii="Times New Roman" w:hAnsi="Times New Roman"/>
          <w:color w:val="auto"/>
          <w:sz w:val="28"/>
          <w:lang w:val="en-US" w:eastAsia="zh-CN"/>
        </w:rPr>
        <w:t>的同时，</w:t>
      </w:r>
      <w:r>
        <w:rPr>
          <w:rStyle w:val="25"/>
          <w:rFonts w:hint="eastAsia" w:ascii="Times New Roman" w:hAnsi="Times New Roman"/>
          <w:color w:val="auto"/>
          <w:sz w:val="28"/>
        </w:rPr>
        <w:t>提高猪生产性能，改善和提高猪肉品质</w:t>
      </w:r>
      <w:r>
        <w:rPr>
          <w:rStyle w:val="25"/>
          <w:rFonts w:hint="eastAsia" w:ascii="Times New Roman" w:hAnsi="Times New Roman"/>
          <w:color w:val="auto"/>
          <w:sz w:val="28"/>
          <w:lang w:eastAsia="zh-CN"/>
        </w:rPr>
        <w:t>，</w:t>
      </w:r>
      <w:r>
        <w:rPr>
          <w:rStyle w:val="25"/>
          <w:rFonts w:hint="eastAsia" w:ascii="Times New Roman" w:hAnsi="Times New Roman"/>
          <w:color w:val="auto"/>
          <w:sz w:val="28"/>
          <w:lang w:val="en-US" w:eastAsia="zh-CN"/>
        </w:rPr>
        <w:t>有利于促进泽州县生猪产业健康可持续发展。</w:t>
      </w:r>
    </w:p>
    <w:p>
      <w:pPr>
        <w:pStyle w:val="4"/>
        <w:keepNext w:val="0"/>
        <w:keepLines w:val="0"/>
        <w:widowControl/>
        <w:spacing w:before="156" w:beforeLines="50" w:after="0" w:line="240" w:lineRule="auto"/>
        <w:jc w:val="left"/>
        <w:rPr>
          <w:rFonts w:ascii="宋体" w:hAnsi="宋体" w:eastAsia="宋体"/>
          <w:color w:val="auto"/>
          <w:sz w:val="28"/>
          <w:szCs w:val="28"/>
        </w:rPr>
      </w:pPr>
      <w:bookmarkStart w:id="49" w:name="_Toc23875_WPSOffice_Level2"/>
      <w:bookmarkStart w:id="50" w:name="_Toc22457"/>
      <w:r>
        <w:rPr>
          <w:rFonts w:hint="eastAsia" w:ascii="宋体" w:hAnsi="宋体" w:eastAsia="宋体"/>
          <w:color w:val="auto"/>
          <w:sz w:val="28"/>
          <w:szCs w:val="28"/>
        </w:rPr>
        <w:t>（二）区域布局</w:t>
      </w:r>
      <w:bookmarkEnd w:id="49"/>
      <w:bookmarkEnd w:id="50"/>
    </w:p>
    <w:p>
      <w:pPr>
        <w:ind w:firstLine="560"/>
        <w:rPr>
          <w:rFonts w:ascii="Times New Roman" w:hAnsi="Times New Roman"/>
          <w:color w:val="auto"/>
          <w:sz w:val="28"/>
        </w:rPr>
      </w:pPr>
      <w:r>
        <w:rPr>
          <w:rFonts w:ascii="Times New Roman" w:hAnsi="Times New Roman"/>
          <w:color w:val="auto"/>
          <w:sz w:val="28"/>
        </w:rPr>
        <w:t>项目选址于</w:t>
      </w:r>
      <w:r>
        <w:rPr>
          <w:rFonts w:hint="eastAsia" w:ascii="Times New Roman" w:hAnsi="Times New Roman"/>
          <w:color w:val="auto"/>
          <w:sz w:val="28"/>
          <w:lang w:val="en-US" w:eastAsia="zh-CN"/>
        </w:rPr>
        <w:t>晋城市金硕园农牧发展有限公司、泽州县陈完定猪场、泽州县伟旺农牧专业合作社、泽州县大东沟镇段都村广兴隆养猪场、泽州县鸿程养殖专业合作社、山西晋宏天兆畜牧科技有限公司、泽州县鹏烨养殖专业合作社、泽州县实科农牧专业合作社、泽州县丰和农牧有限公司</w:t>
      </w:r>
      <w:r>
        <w:rPr>
          <w:rFonts w:ascii="Times New Roman" w:hAnsi="Times New Roman"/>
          <w:color w:val="auto"/>
          <w:sz w:val="28"/>
        </w:rPr>
        <w:t>等</w:t>
      </w:r>
      <w:r>
        <w:rPr>
          <w:rFonts w:hint="eastAsia" w:ascii="Times New Roman" w:hAnsi="Times New Roman"/>
          <w:color w:val="auto"/>
          <w:sz w:val="28"/>
          <w:lang w:val="en-US" w:eastAsia="zh-CN"/>
        </w:rPr>
        <w:t>9</w:t>
      </w:r>
      <w:r>
        <w:rPr>
          <w:rFonts w:ascii="Times New Roman" w:hAnsi="Times New Roman"/>
          <w:color w:val="auto"/>
          <w:sz w:val="28"/>
        </w:rPr>
        <w:t>个养殖场分别位于泽州县</w:t>
      </w:r>
      <w:r>
        <w:rPr>
          <w:rFonts w:hint="eastAsia" w:ascii="Times New Roman" w:hAnsi="Times New Roman"/>
          <w:color w:val="auto"/>
          <w:sz w:val="28"/>
          <w:lang w:val="en-US" w:eastAsia="zh-CN"/>
        </w:rPr>
        <w:t>巴公镇靳庄村、山耳东村，大东沟镇关庄村、段都村，</w:t>
      </w:r>
      <w:r>
        <w:rPr>
          <w:rFonts w:hint="default" w:ascii="Times New Roman" w:hAnsi="Times New Roman"/>
          <w:color w:val="auto"/>
          <w:sz w:val="28"/>
          <w:lang w:val="en-US" w:eastAsia="zh-CN"/>
        </w:rPr>
        <w:t>下村镇李山村</w:t>
      </w:r>
      <w:r>
        <w:rPr>
          <w:rFonts w:hint="eastAsia" w:ascii="Times New Roman" w:hAnsi="Times New Roman"/>
          <w:color w:val="auto"/>
          <w:sz w:val="28"/>
          <w:lang w:val="en-US" w:eastAsia="zh-CN"/>
        </w:rPr>
        <w:t>、下村村，大阳镇南社村、靳沟村</w:t>
      </w:r>
      <w:r>
        <w:rPr>
          <w:rFonts w:ascii="Times New Roman" w:hAnsi="Times New Roman"/>
          <w:color w:val="auto"/>
          <w:sz w:val="28"/>
        </w:rPr>
        <w:t>共</w:t>
      </w:r>
      <w:r>
        <w:rPr>
          <w:rFonts w:hint="eastAsia" w:ascii="Times New Roman" w:hAnsi="Times New Roman"/>
          <w:color w:val="auto"/>
          <w:sz w:val="28"/>
          <w:lang w:val="en-US" w:eastAsia="zh-CN"/>
        </w:rPr>
        <w:t>4</w:t>
      </w:r>
      <w:r>
        <w:rPr>
          <w:rFonts w:ascii="Times New Roman" w:hAnsi="Times New Roman"/>
          <w:color w:val="auto"/>
          <w:sz w:val="28"/>
        </w:rPr>
        <w:t>个乡镇</w:t>
      </w:r>
      <w:r>
        <w:rPr>
          <w:rFonts w:hint="eastAsia" w:ascii="Times New Roman" w:hAnsi="Times New Roman"/>
          <w:color w:val="auto"/>
          <w:sz w:val="28"/>
          <w:lang w:val="en-US" w:eastAsia="zh-CN"/>
        </w:rPr>
        <w:t>8</w:t>
      </w:r>
      <w:r>
        <w:rPr>
          <w:rFonts w:ascii="Times New Roman" w:hAnsi="Times New Roman"/>
          <w:color w:val="auto"/>
          <w:sz w:val="28"/>
        </w:rPr>
        <w:t>个村。从交通、环境、防疫条件等几方面考量，</w:t>
      </w:r>
      <w:r>
        <w:rPr>
          <w:rFonts w:hint="eastAsia" w:ascii="Times New Roman" w:hAnsi="Times New Roman"/>
          <w:color w:val="auto"/>
          <w:sz w:val="28"/>
          <w:lang w:val="en-US" w:eastAsia="zh-CN"/>
        </w:rPr>
        <w:t>9</w:t>
      </w:r>
      <w:r>
        <w:rPr>
          <w:rFonts w:ascii="Times New Roman" w:hAnsi="Times New Roman"/>
          <w:color w:val="auto"/>
          <w:sz w:val="28"/>
        </w:rPr>
        <w:t>个养殖场都位于泽州县生猪产业主要优势区域内，能够较好的辐射整个优势区域，起到较好的示范、带动、引导作用。</w:t>
      </w:r>
    </w:p>
    <w:p>
      <w:pPr>
        <w:pStyle w:val="3"/>
        <w:spacing w:before="156" w:beforeLines="50" w:after="156" w:afterLines="50" w:line="360" w:lineRule="auto"/>
        <w:rPr>
          <w:rFonts w:ascii="宋体"/>
          <w:color w:val="auto"/>
          <w:sz w:val="28"/>
          <w:szCs w:val="28"/>
        </w:rPr>
      </w:pPr>
      <w:bookmarkStart w:id="51" w:name="_Toc17555"/>
      <w:bookmarkStart w:id="52" w:name="_Toc2025_WPSOffice_Level1"/>
      <w:r>
        <w:rPr>
          <w:rFonts w:hint="eastAsia" w:ascii="宋体" w:hAnsi="宋体"/>
          <w:color w:val="auto"/>
          <w:sz w:val="28"/>
          <w:szCs w:val="28"/>
          <w:lang w:val="en-US" w:eastAsia="zh-CN"/>
        </w:rPr>
        <w:t>五</w:t>
      </w:r>
      <w:r>
        <w:rPr>
          <w:rFonts w:hint="eastAsia" w:ascii="宋体" w:hAnsi="宋体"/>
          <w:color w:val="auto"/>
          <w:sz w:val="28"/>
          <w:szCs w:val="28"/>
        </w:rPr>
        <w:t>、项目实施内容</w:t>
      </w:r>
      <w:bookmarkEnd w:id="51"/>
      <w:bookmarkEnd w:id="52"/>
    </w:p>
    <w:p>
      <w:pPr>
        <w:pStyle w:val="4"/>
        <w:keepNext w:val="0"/>
        <w:keepLines w:val="0"/>
        <w:widowControl/>
        <w:spacing w:before="156" w:beforeLines="50" w:after="0" w:line="240" w:lineRule="auto"/>
        <w:jc w:val="left"/>
        <w:rPr>
          <w:rFonts w:ascii="宋体" w:hAnsi="宋体" w:eastAsia="宋体"/>
          <w:sz w:val="28"/>
          <w:szCs w:val="28"/>
        </w:rPr>
      </w:pPr>
      <w:bookmarkStart w:id="53" w:name="_Toc12016"/>
      <w:bookmarkStart w:id="54" w:name="_Toc23406_WPSOffice_Level2"/>
      <w:r>
        <w:rPr>
          <w:rFonts w:hint="eastAsia" w:ascii="宋体" w:hAnsi="宋体" w:eastAsia="宋体"/>
          <w:color w:val="auto"/>
          <w:sz w:val="28"/>
          <w:szCs w:val="28"/>
        </w:rPr>
        <w:t>（一）</w:t>
      </w:r>
      <w:bookmarkStart w:id="55" w:name="_Toc23209"/>
      <w:r>
        <w:rPr>
          <w:rFonts w:hint="eastAsia" w:ascii="宋体" w:hAnsi="宋体" w:eastAsia="宋体"/>
          <w:sz w:val="28"/>
          <w:szCs w:val="28"/>
        </w:rPr>
        <w:t>新增土建工程建设</w:t>
      </w:r>
      <w:bookmarkEnd w:id="53"/>
      <w:bookmarkEnd w:id="55"/>
    </w:p>
    <w:p>
      <w:pPr>
        <w:spacing w:line="360" w:lineRule="auto"/>
        <w:ind w:firstLine="561"/>
        <w:rPr>
          <w:rStyle w:val="25"/>
          <w:rFonts w:ascii="Times New Roman" w:hAnsi="Times New Roman"/>
          <w:sz w:val="28"/>
        </w:rPr>
      </w:pPr>
      <w:r>
        <w:rPr>
          <w:rStyle w:val="25"/>
          <w:rFonts w:hint="eastAsia" w:ascii="Times New Roman" w:hAnsi="Times New Roman"/>
          <w:sz w:val="28"/>
        </w:rPr>
        <w:t>项目拟新建</w:t>
      </w:r>
      <w:r>
        <w:rPr>
          <w:rStyle w:val="25"/>
          <w:rFonts w:hint="eastAsia" w:ascii="Times New Roman" w:hAnsi="Times New Roman"/>
          <w:sz w:val="28"/>
          <w:lang w:val="en-US" w:eastAsia="zh-CN"/>
        </w:rPr>
        <w:t>二级烘干房1座</w:t>
      </w:r>
      <w:r>
        <w:rPr>
          <w:rStyle w:val="25"/>
          <w:rFonts w:hint="eastAsia" w:ascii="Times New Roman" w:hAnsi="Times New Roman"/>
          <w:sz w:val="28"/>
        </w:rPr>
        <w:t>。详细情况见下表</w:t>
      </w:r>
      <w:r>
        <w:rPr>
          <w:rStyle w:val="25"/>
          <w:rFonts w:hint="eastAsia" w:ascii="Times New Roman" w:hAnsi="Times New Roman"/>
          <w:sz w:val="28"/>
          <w:lang w:val="en-US" w:eastAsia="zh-CN"/>
        </w:rPr>
        <w:t>5</w:t>
      </w:r>
      <w:r>
        <w:rPr>
          <w:rStyle w:val="25"/>
          <w:rFonts w:ascii="Times New Roman" w:hAnsi="Times New Roman"/>
          <w:sz w:val="28"/>
        </w:rPr>
        <w:t>-</w:t>
      </w:r>
      <w:r>
        <w:rPr>
          <w:rStyle w:val="25"/>
          <w:rFonts w:hint="eastAsia" w:ascii="Times New Roman" w:hAnsi="Times New Roman"/>
          <w:sz w:val="28"/>
        </w:rPr>
        <w:t>1。</w:t>
      </w:r>
    </w:p>
    <w:p>
      <w:pPr>
        <w:spacing w:line="360" w:lineRule="auto"/>
        <w:jc w:val="center"/>
        <w:rPr>
          <w:rFonts w:ascii="Times New Roman" w:hAnsi="Times New Roman"/>
          <w:b/>
          <w:sz w:val="24"/>
        </w:rPr>
      </w:pPr>
      <w:r>
        <w:rPr>
          <w:rFonts w:hint="eastAsia" w:ascii="宋体" w:hAnsi="宋体" w:cs="宋体"/>
          <w:b/>
          <w:sz w:val="24"/>
        </w:rPr>
        <w:t>表</w:t>
      </w:r>
      <w:r>
        <w:rPr>
          <w:rFonts w:hint="eastAsia" w:ascii="Times New Roman" w:hAnsi="Times New Roman"/>
          <w:b/>
          <w:sz w:val="24"/>
          <w:lang w:val="en-US" w:eastAsia="zh-CN"/>
        </w:rPr>
        <w:t>5</w:t>
      </w:r>
      <w:r>
        <w:rPr>
          <w:rFonts w:ascii="Times New Roman" w:hAnsi="Times New Roman"/>
          <w:b/>
          <w:sz w:val="24"/>
        </w:rPr>
        <w:t>-</w:t>
      </w:r>
      <w:r>
        <w:rPr>
          <w:rFonts w:hint="eastAsia" w:ascii="Times New Roman" w:hAnsi="Times New Roman"/>
          <w:b/>
          <w:sz w:val="24"/>
          <w:lang w:val="en-US" w:eastAsia="zh-CN"/>
        </w:rPr>
        <w:t>1</w:t>
      </w:r>
      <w:r>
        <w:rPr>
          <w:rStyle w:val="25"/>
          <w:rFonts w:hint="eastAsia" w:ascii="宋体"/>
          <w:b/>
          <w:bCs/>
          <w:sz w:val="24"/>
          <w:szCs w:val="24"/>
        </w:rPr>
        <w:t>项目各建设单位</w:t>
      </w:r>
      <w:r>
        <w:rPr>
          <w:rFonts w:hint="eastAsia" w:ascii="宋体" w:hAnsi="宋体" w:cs="宋体"/>
          <w:b/>
          <w:sz w:val="24"/>
        </w:rPr>
        <w:t>土建工程明细表</w:t>
      </w:r>
    </w:p>
    <w:tbl>
      <w:tblPr>
        <w:tblStyle w:val="14"/>
        <w:tblW w:w="8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12"/>
        <w:gridCol w:w="4109"/>
        <w:gridCol w:w="84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tblHeader/>
          <w:jc w:val="center"/>
        </w:trPr>
        <w:tc>
          <w:tcPr>
            <w:tcW w:w="2112" w:type="dxa"/>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项目建设内容</w:t>
            </w:r>
          </w:p>
        </w:tc>
        <w:tc>
          <w:tcPr>
            <w:tcW w:w="4109" w:type="dxa"/>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项目建设单位</w:t>
            </w:r>
          </w:p>
        </w:tc>
        <w:tc>
          <w:tcPr>
            <w:tcW w:w="847" w:type="dxa"/>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单位</w:t>
            </w:r>
          </w:p>
        </w:tc>
        <w:tc>
          <w:tcPr>
            <w:tcW w:w="1090" w:type="dxa"/>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tblHeader/>
          <w:jc w:val="center"/>
        </w:trPr>
        <w:tc>
          <w:tcPr>
            <w:tcW w:w="2112" w:type="dxa"/>
            <w:shd w:val="clear" w:color="000000" w:fill="FFFFFF"/>
            <w:tcMar>
              <w:left w:w="108" w:type="dxa"/>
              <w:right w:w="108" w:type="dxa"/>
            </w:tcMar>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二级烘干房</w:t>
            </w:r>
          </w:p>
        </w:tc>
        <w:tc>
          <w:tcPr>
            <w:tcW w:w="4109" w:type="dxa"/>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晋城市金硕园农牧发展有限公司</w:t>
            </w:r>
          </w:p>
        </w:tc>
        <w:tc>
          <w:tcPr>
            <w:tcW w:w="847" w:type="dxa"/>
            <w:shd w:val="clear" w:color="000000" w:fill="FFFFFF"/>
            <w:tcMar>
              <w:left w:w="108" w:type="dxa"/>
              <w:right w:w="108" w:type="dxa"/>
            </w:tcMar>
            <w:vAlign w:val="center"/>
          </w:tcPr>
          <w:p>
            <w:pPr>
              <w:jc w:val="center"/>
              <w:rPr>
                <w:rFonts w:hint="eastAsia" w:ascii="宋体" w:hAnsi="宋体" w:eastAsia="宋体" w:cs="宋体"/>
                <w:bCs/>
                <w:szCs w:val="21"/>
                <w:lang w:eastAsia="zh-CN"/>
              </w:rPr>
            </w:pPr>
            <w:r>
              <w:rPr>
                <w:rFonts w:hint="eastAsia" w:ascii="宋体" w:hAnsi="宋体" w:cs="宋体"/>
                <w:bCs/>
                <w:szCs w:val="21"/>
                <w:lang w:val="en-US" w:eastAsia="zh-CN"/>
              </w:rPr>
              <w:t>座</w:t>
            </w:r>
          </w:p>
        </w:tc>
        <w:tc>
          <w:tcPr>
            <w:tcW w:w="1090" w:type="dxa"/>
            <w:shd w:val="clear" w:color="000000" w:fill="FFFFFF"/>
            <w:tcMar>
              <w:left w:w="108" w:type="dxa"/>
              <w:right w:w="108" w:type="dxa"/>
            </w:tcMar>
            <w:vAlign w:val="center"/>
          </w:tcPr>
          <w:p>
            <w:pPr>
              <w:jc w:val="center"/>
              <w:rPr>
                <w:rFonts w:hint="eastAsia" w:ascii="宋体" w:hAnsi="宋体" w:eastAsia="宋体" w:cs="宋体"/>
                <w:bCs/>
                <w:szCs w:val="21"/>
                <w:lang w:eastAsia="zh-CN"/>
              </w:rPr>
            </w:pPr>
            <w:r>
              <w:rPr>
                <w:rFonts w:hint="eastAsia" w:ascii="宋体" w:hAnsi="宋体" w:cs="宋体"/>
                <w:bCs/>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112" w:type="dxa"/>
            <w:shd w:val="clear" w:color="000000" w:fill="FFFFFF"/>
            <w:tcMar>
              <w:left w:w="108" w:type="dxa"/>
              <w:right w:w="108" w:type="dxa"/>
            </w:tcMar>
            <w:vAlign w:val="center"/>
          </w:tcPr>
          <w:p>
            <w:pPr>
              <w:jc w:val="center"/>
              <w:rPr>
                <w:rFonts w:ascii="宋体" w:hAnsi="宋体" w:cs="宋体"/>
                <w:szCs w:val="21"/>
              </w:rPr>
            </w:pPr>
          </w:p>
        </w:tc>
        <w:tc>
          <w:tcPr>
            <w:tcW w:w="4109" w:type="dxa"/>
            <w:shd w:val="clear" w:color="000000" w:fill="FFFFFF"/>
            <w:tcMar>
              <w:left w:w="108" w:type="dxa"/>
              <w:right w:w="108" w:type="dxa"/>
            </w:tcMar>
            <w:vAlign w:val="center"/>
          </w:tcPr>
          <w:p>
            <w:pPr>
              <w:jc w:val="center"/>
              <w:rPr>
                <w:rFonts w:ascii="宋体" w:hAnsi="宋体" w:cs="宋体"/>
                <w:b/>
                <w:bCs/>
                <w:szCs w:val="21"/>
              </w:rPr>
            </w:pPr>
            <w:r>
              <w:rPr>
                <w:rFonts w:hint="eastAsia" w:ascii="宋体" w:hAnsi="宋体" w:cs="宋体"/>
                <w:b/>
                <w:bCs/>
                <w:szCs w:val="21"/>
              </w:rPr>
              <w:t>合  计</w:t>
            </w:r>
          </w:p>
        </w:tc>
        <w:tc>
          <w:tcPr>
            <w:tcW w:w="847" w:type="dxa"/>
            <w:shd w:val="clear" w:color="000000" w:fill="FFFFFF"/>
            <w:tcMar>
              <w:left w:w="108" w:type="dxa"/>
              <w:right w:w="108" w:type="dxa"/>
            </w:tcMar>
            <w:vAlign w:val="center"/>
          </w:tcPr>
          <w:p>
            <w:pPr>
              <w:jc w:val="center"/>
              <w:rPr>
                <w:rFonts w:ascii="宋体" w:hAnsi="宋体" w:cs="宋体"/>
                <w:b/>
                <w:bCs/>
                <w:szCs w:val="21"/>
              </w:rPr>
            </w:pPr>
          </w:p>
        </w:tc>
        <w:tc>
          <w:tcPr>
            <w:tcW w:w="1090" w:type="dxa"/>
            <w:shd w:val="clear" w:color="000000" w:fill="FFFFFF"/>
            <w:tcMar>
              <w:left w:w="108" w:type="dxa"/>
              <w:right w:w="108" w:type="dxa"/>
            </w:tcMar>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1</w:t>
            </w:r>
          </w:p>
        </w:tc>
      </w:tr>
    </w:tbl>
    <w:p>
      <w:pPr>
        <w:pStyle w:val="4"/>
        <w:keepNext w:val="0"/>
        <w:keepLines w:val="0"/>
        <w:widowControl/>
        <w:spacing w:before="156" w:beforeLines="50" w:after="0" w:line="240" w:lineRule="auto"/>
        <w:jc w:val="left"/>
        <w:rPr>
          <w:rFonts w:ascii="宋体" w:hAnsi="宋体" w:eastAsia="宋体"/>
          <w:color w:val="auto"/>
          <w:sz w:val="28"/>
          <w:szCs w:val="28"/>
        </w:rPr>
      </w:pPr>
      <w:bookmarkStart w:id="56" w:name="_Toc17354"/>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二</w:t>
      </w:r>
      <w:r>
        <w:rPr>
          <w:rFonts w:hint="eastAsia" w:ascii="宋体" w:hAnsi="宋体" w:eastAsia="宋体"/>
          <w:color w:val="auto"/>
          <w:sz w:val="28"/>
          <w:szCs w:val="28"/>
          <w:lang w:eastAsia="zh-CN"/>
        </w:rPr>
        <w:t>）</w:t>
      </w:r>
      <w:r>
        <w:rPr>
          <w:rFonts w:hint="eastAsia" w:ascii="宋体" w:hAnsi="宋体" w:eastAsia="宋体"/>
          <w:color w:val="auto"/>
          <w:sz w:val="28"/>
          <w:szCs w:val="28"/>
        </w:rPr>
        <w:t>引进优质种猪</w:t>
      </w:r>
      <w:bookmarkEnd w:id="54"/>
      <w:bookmarkEnd w:id="56"/>
    </w:p>
    <w:p>
      <w:pPr>
        <w:ind w:firstLine="560"/>
        <w:rPr>
          <w:rFonts w:ascii="Times New Roman" w:hAnsi="Times New Roman"/>
          <w:color w:val="auto"/>
          <w:sz w:val="28"/>
        </w:rPr>
      </w:pPr>
      <w:r>
        <w:rPr>
          <w:rFonts w:hint="eastAsia" w:ascii="Times New Roman" w:hAnsi="Times New Roman"/>
          <w:color w:val="auto"/>
          <w:sz w:val="28"/>
        </w:rPr>
        <w:t>本项目共引进优质种猪</w:t>
      </w:r>
      <w:r>
        <w:rPr>
          <w:rFonts w:hint="eastAsia" w:ascii="Times New Roman" w:hAnsi="Times New Roman"/>
          <w:color w:val="auto"/>
          <w:sz w:val="28"/>
          <w:lang w:val="en-US" w:eastAsia="zh-CN"/>
        </w:rPr>
        <w:t>638</w:t>
      </w:r>
      <w:r>
        <w:rPr>
          <w:rFonts w:hint="eastAsia" w:ascii="Times New Roman" w:hAnsi="Times New Roman"/>
          <w:color w:val="auto"/>
          <w:sz w:val="28"/>
        </w:rPr>
        <w:t>头，其中</w:t>
      </w:r>
      <w:r>
        <w:rPr>
          <w:rFonts w:hint="eastAsia" w:ascii="Times New Roman" w:hAnsi="Times New Roman"/>
          <w:color w:val="auto"/>
          <w:sz w:val="28"/>
          <w:lang w:val="en-US" w:eastAsia="zh-CN"/>
        </w:rPr>
        <w:t>纯种优质母猪（长白或大白）273头，晋汾白猪优质种猪365</w:t>
      </w:r>
      <w:r>
        <w:rPr>
          <w:rFonts w:hint="eastAsia" w:ascii="Times New Roman" w:hAnsi="Times New Roman"/>
          <w:color w:val="auto"/>
          <w:sz w:val="28"/>
        </w:rPr>
        <w:t>头。详细情况见下表</w:t>
      </w:r>
      <w:r>
        <w:rPr>
          <w:rFonts w:hint="eastAsia" w:ascii="Times New Roman" w:hAnsi="Times New Roman"/>
          <w:color w:val="auto"/>
          <w:sz w:val="28"/>
          <w:lang w:val="en-US" w:eastAsia="zh-CN"/>
        </w:rPr>
        <w:t>5</w:t>
      </w:r>
      <w:r>
        <w:rPr>
          <w:rFonts w:ascii="Times New Roman" w:hAnsi="Times New Roman"/>
          <w:color w:val="auto"/>
          <w:sz w:val="28"/>
        </w:rPr>
        <w:t>-</w:t>
      </w:r>
      <w:r>
        <w:rPr>
          <w:rFonts w:hint="eastAsia" w:ascii="Times New Roman" w:hAnsi="Times New Roman"/>
          <w:color w:val="auto"/>
          <w:sz w:val="28"/>
          <w:lang w:val="en-US" w:eastAsia="zh-CN"/>
        </w:rPr>
        <w:t>2</w:t>
      </w:r>
      <w:r>
        <w:rPr>
          <w:rFonts w:hint="eastAsia" w:ascii="Times New Roman" w:hAnsi="Times New Roman"/>
          <w:color w:val="auto"/>
          <w:sz w:val="28"/>
        </w:rPr>
        <w:t>。</w:t>
      </w:r>
    </w:p>
    <w:p>
      <w:pPr>
        <w:jc w:val="center"/>
        <w:rPr>
          <w:rFonts w:ascii="Times New Roman" w:hAnsi="Times New Roman"/>
          <w:b/>
          <w:color w:val="auto"/>
          <w:sz w:val="24"/>
        </w:rPr>
      </w:pPr>
      <w:r>
        <w:rPr>
          <w:rFonts w:hint="eastAsia" w:ascii="宋体" w:hAnsi="宋体" w:cs="宋体"/>
          <w:b/>
          <w:color w:val="auto"/>
          <w:sz w:val="24"/>
        </w:rPr>
        <w:t>表</w:t>
      </w:r>
      <w:r>
        <w:rPr>
          <w:rFonts w:hint="eastAsia" w:ascii="Times New Roman" w:hAnsi="Times New Roman"/>
          <w:b/>
          <w:color w:val="auto"/>
          <w:sz w:val="24"/>
          <w:lang w:val="en-US" w:eastAsia="zh-CN"/>
        </w:rPr>
        <w:t>5</w:t>
      </w:r>
      <w:r>
        <w:rPr>
          <w:rFonts w:ascii="Times New Roman" w:hAnsi="Times New Roman"/>
          <w:b/>
          <w:color w:val="auto"/>
          <w:sz w:val="24"/>
        </w:rPr>
        <w:t>-</w:t>
      </w:r>
      <w:r>
        <w:rPr>
          <w:rFonts w:hint="eastAsia" w:ascii="Times New Roman" w:hAnsi="Times New Roman"/>
          <w:b/>
          <w:color w:val="auto"/>
          <w:sz w:val="24"/>
          <w:lang w:val="en-US" w:eastAsia="zh-CN"/>
        </w:rPr>
        <w:t>2</w:t>
      </w:r>
      <w:r>
        <w:rPr>
          <w:rFonts w:ascii="Times New Roman" w:hAnsi="Times New Roman"/>
          <w:b/>
          <w:color w:val="auto"/>
          <w:sz w:val="24"/>
        </w:rPr>
        <w:t xml:space="preserve">  </w:t>
      </w:r>
      <w:r>
        <w:rPr>
          <w:rFonts w:hint="eastAsia" w:ascii="宋体" w:hAnsi="宋体" w:cs="宋体"/>
          <w:b/>
          <w:color w:val="auto"/>
          <w:sz w:val="24"/>
        </w:rPr>
        <w:t>项目引种明细表</w:t>
      </w:r>
    </w:p>
    <w:tbl>
      <w:tblPr>
        <w:tblStyle w:val="14"/>
        <w:tblW w:w="8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415"/>
        <w:gridCol w:w="4109"/>
        <w:gridCol w:w="84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cantSplit/>
          <w:trHeight w:val="454" w:hRule="atLeast"/>
          <w:tblHeader/>
          <w:jc w:val="center"/>
        </w:trPr>
        <w:tc>
          <w:tcPr>
            <w:tcW w:w="2415" w:type="dxa"/>
            <w:shd w:val="clear" w:color="000000" w:fill="FFFFFF"/>
            <w:tcMar>
              <w:left w:w="108" w:type="dxa"/>
              <w:right w:w="108" w:type="dxa"/>
            </w:tcMar>
            <w:vAlign w:val="center"/>
          </w:tcPr>
          <w:p>
            <w:pPr>
              <w:jc w:val="center"/>
              <w:rPr>
                <w:rFonts w:ascii="宋体" w:cs="宋体"/>
                <w:color w:val="auto"/>
              </w:rPr>
            </w:pPr>
            <w:r>
              <w:rPr>
                <w:rFonts w:hint="eastAsia" w:ascii="宋体" w:hAnsi="宋体" w:cs="宋体"/>
                <w:b/>
                <w:color w:val="auto"/>
                <w:sz w:val="24"/>
              </w:rPr>
              <w:t>项目建设内容</w:t>
            </w:r>
          </w:p>
        </w:tc>
        <w:tc>
          <w:tcPr>
            <w:tcW w:w="4109" w:type="dxa"/>
            <w:shd w:val="clear" w:color="000000" w:fill="FFFFFF"/>
            <w:tcMar>
              <w:left w:w="108" w:type="dxa"/>
              <w:right w:w="108" w:type="dxa"/>
            </w:tcMar>
            <w:vAlign w:val="center"/>
          </w:tcPr>
          <w:p>
            <w:pPr>
              <w:jc w:val="center"/>
              <w:rPr>
                <w:rFonts w:ascii="宋体" w:hAnsi="宋体" w:cs="宋体"/>
                <w:color w:val="auto"/>
                <w:sz w:val="24"/>
              </w:rPr>
            </w:pPr>
            <w:r>
              <w:rPr>
                <w:rFonts w:hint="eastAsia" w:ascii="宋体" w:hAnsi="宋体" w:cs="宋体"/>
                <w:color w:val="auto"/>
                <w:sz w:val="24"/>
              </w:rPr>
              <w:t>项目建设单位</w:t>
            </w:r>
          </w:p>
        </w:tc>
        <w:tc>
          <w:tcPr>
            <w:tcW w:w="847" w:type="dxa"/>
            <w:shd w:val="clear" w:color="000000" w:fill="FFFFFF"/>
            <w:tcMar>
              <w:left w:w="108" w:type="dxa"/>
              <w:right w:w="108" w:type="dxa"/>
            </w:tcMar>
            <w:vAlign w:val="center"/>
          </w:tcPr>
          <w:p>
            <w:pPr>
              <w:jc w:val="center"/>
              <w:rPr>
                <w:rFonts w:ascii="宋体" w:cs="宋体"/>
                <w:color w:val="auto"/>
              </w:rPr>
            </w:pPr>
            <w:r>
              <w:rPr>
                <w:rFonts w:hint="eastAsia" w:ascii="宋体" w:hAnsi="宋体" w:cs="宋体"/>
                <w:b/>
                <w:color w:val="auto"/>
                <w:sz w:val="24"/>
              </w:rPr>
              <w:t>单位</w:t>
            </w:r>
          </w:p>
        </w:tc>
        <w:tc>
          <w:tcPr>
            <w:tcW w:w="1183" w:type="dxa"/>
            <w:shd w:val="clear" w:color="000000" w:fill="FFFFFF"/>
            <w:tcMar>
              <w:left w:w="108" w:type="dxa"/>
              <w:right w:w="108" w:type="dxa"/>
            </w:tcMar>
            <w:vAlign w:val="center"/>
          </w:tcPr>
          <w:p>
            <w:pPr>
              <w:jc w:val="center"/>
              <w:rPr>
                <w:rFonts w:ascii="宋体" w:cs="宋体"/>
                <w:color w:val="auto"/>
              </w:rPr>
            </w:pPr>
            <w:r>
              <w:rPr>
                <w:rFonts w:hint="eastAsia" w:ascii="宋体" w:hAnsi="宋体" w:cs="宋体"/>
                <w:b/>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restart"/>
            <w:shd w:val="clear" w:color="000000" w:fill="FFFFFF"/>
            <w:tcMar>
              <w:left w:w="108" w:type="dxa"/>
              <w:right w:w="108" w:type="dxa"/>
            </w:tcMar>
            <w:vAlign w:val="center"/>
          </w:tcPr>
          <w:p>
            <w:pPr>
              <w:jc w:val="center"/>
              <w:rPr>
                <w:rFonts w:hint="default" w:ascii="宋体" w:eastAsia="宋体" w:cs="宋体"/>
                <w:color w:val="auto"/>
                <w:lang w:val="en-US" w:eastAsia="zh-CN"/>
              </w:rPr>
            </w:pPr>
            <w:r>
              <w:rPr>
                <w:rFonts w:hint="eastAsia" w:ascii="宋体" w:hAnsi="宋体" w:cs="宋体"/>
                <w:color w:val="auto"/>
                <w:sz w:val="24"/>
                <w:lang w:val="en-US" w:eastAsia="zh-CN"/>
              </w:rPr>
              <w:t>纯种优质母猪</w:t>
            </w:r>
          </w:p>
        </w:tc>
        <w:tc>
          <w:tcPr>
            <w:tcW w:w="4109" w:type="dxa"/>
            <w:shd w:val="clear" w:color="000000" w:fill="FFFFFF"/>
            <w:tcMar>
              <w:left w:w="108" w:type="dxa"/>
              <w:right w:w="108" w:type="dxa"/>
            </w:tcMar>
            <w:vAlign w:val="center"/>
          </w:tcPr>
          <w:p>
            <w:pPr>
              <w:jc w:val="center"/>
              <w:rPr>
                <w:rFonts w:ascii="宋体" w:hAnsi="宋体" w:cs="宋体"/>
                <w:color w:val="auto"/>
                <w:sz w:val="24"/>
              </w:rPr>
            </w:pPr>
            <w:r>
              <w:rPr>
                <w:rFonts w:hint="eastAsia" w:ascii="宋体" w:hAnsi="宋体" w:cs="宋体"/>
                <w:color w:val="auto"/>
                <w:sz w:val="24"/>
              </w:rPr>
              <w:t>泽州县伟旺农牧专业合作社</w:t>
            </w:r>
          </w:p>
        </w:tc>
        <w:tc>
          <w:tcPr>
            <w:tcW w:w="847" w:type="dxa"/>
            <w:shd w:val="clear" w:color="000000" w:fill="FFFFFF"/>
            <w:tcMar>
              <w:left w:w="108" w:type="dxa"/>
              <w:right w:w="108" w:type="dxa"/>
            </w:tcMar>
            <w:vAlign w:val="center"/>
          </w:tcPr>
          <w:p>
            <w:pPr>
              <w:jc w:val="center"/>
              <w:rPr>
                <w:rFonts w:ascii="宋体" w:cs="宋体"/>
                <w:color w:val="auto"/>
              </w:rPr>
            </w:pPr>
            <w:r>
              <w:rPr>
                <w:rFonts w:hint="eastAsia" w:ascii="宋体" w:hAnsi="宋体" w:cs="宋体"/>
                <w:color w:val="auto"/>
                <w:sz w:val="24"/>
              </w:rPr>
              <w:t>头</w:t>
            </w:r>
          </w:p>
        </w:tc>
        <w:tc>
          <w:tcPr>
            <w:tcW w:w="1183" w:type="dxa"/>
            <w:shd w:val="clear" w:color="000000" w:fill="FFFFFF"/>
            <w:tcMar>
              <w:left w:w="108" w:type="dxa"/>
              <w:right w:w="108" w:type="dxa"/>
            </w:tcMar>
            <w:vAlign w:val="bottom"/>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ascii="宋体" w:cs="宋体"/>
                <w:color w:val="auto"/>
                <w:sz w:val="24"/>
              </w:rPr>
            </w:pPr>
          </w:p>
        </w:tc>
        <w:tc>
          <w:tcPr>
            <w:tcW w:w="4109" w:type="dxa"/>
            <w:shd w:val="clear" w:color="000000" w:fill="FFFFFF"/>
            <w:tcMar>
              <w:left w:w="108" w:type="dxa"/>
              <w:right w:w="108" w:type="dxa"/>
            </w:tcMar>
            <w:vAlign w:val="center"/>
          </w:tcPr>
          <w:p>
            <w:pPr>
              <w:jc w:val="center"/>
              <w:rPr>
                <w:rFonts w:ascii="宋体" w:hAnsi="宋体" w:cs="宋体"/>
                <w:color w:val="auto"/>
                <w:sz w:val="24"/>
              </w:rPr>
            </w:pPr>
            <w:r>
              <w:rPr>
                <w:rFonts w:hint="eastAsia" w:ascii="宋体" w:hAnsi="宋体" w:cs="宋体"/>
                <w:color w:val="auto"/>
                <w:sz w:val="24"/>
              </w:rPr>
              <w:t>山西晋宏天兆畜牧科技有限公司</w:t>
            </w:r>
          </w:p>
        </w:tc>
        <w:tc>
          <w:tcPr>
            <w:tcW w:w="847" w:type="dxa"/>
            <w:shd w:val="clear" w:color="000000" w:fill="FFFFFF"/>
            <w:tcMar>
              <w:left w:w="108" w:type="dxa"/>
              <w:right w:w="108" w:type="dxa"/>
            </w:tcMar>
            <w:vAlign w:val="center"/>
          </w:tcPr>
          <w:p>
            <w:pPr>
              <w:jc w:val="center"/>
              <w:rPr>
                <w:rFonts w:ascii="宋体" w:cs="宋体"/>
                <w:color w:val="auto"/>
                <w:sz w:val="24"/>
              </w:rPr>
            </w:pPr>
            <w:r>
              <w:rPr>
                <w:rFonts w:hint="eastAsia" w:ascii="宋体" w:hAnsi="宋体" w:cs="宋体"/>
                <w:color w:val="auto"/>
                <w:sz w:val="24"/>
              </w:rPr>
              <w:t>头</w:t>
            </w:r>
          </w:p>
        </w:tc>
        <w:tc>
          <w:tcPr>
            <w:tcW w:w="1183" w:type="dxa"/>
            <w:shd w:val="clear" w:color="000000" w:fill="FFFFFF"/>
            <w:tcMar>
              <w:left w:w="108" w:type="dxa"/>
              <w:right w:w="108" w:type="dxa"/>
            </w:tcMar>
            <w:vAlign w:val="bottom"/>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ascii="宋体" w:cs="宋体"/>
                <w:color w:val="auto"/>
                <w:sz w:val="22"/>
              </w:rPr>
            </w:pPr>
          </w:p>
        </w:tc>
        <w:tc>
          <w:tcPr>
            <w:tcW w:w="4109" w:type="dxa"/>
            <w:shd w:val="clear" w:color="000000" w:fill="FFFFFF"/>
            <w:tcMar>
              <w:left w:w="108" w:type="dxa"/>
              <w:right w:w="108" w:type="dxa"/>
            </w:tcMar>
            <w:vAlign w:val="center"/>
          </w:tcPr>
          <w:p>
            <w:pPr>
              <w:jc w:val="center"/>
              <w:rPr>
                <w:rFonts w:ascii="宋体" w:hAnsi="宋体" w:cs="宋体"/>
                <w:color w:val="auto"/>
                <w:sz w:val="24"/>
              </w:rPr>
            </w:pPr>
            <w:r>
              <w:rPr>
                <w:rFonts w:hint="eastAsia" w:ascii="宋体" w:hAnsi="宋体" w:cs="宋体"/>
                <w:color w:val="auto"/>
                <w:sz w:val="24"/>
              </w:rPr>
              <w:t>泽州县大东沟镇段都村广兴隆养猪场</w:t>
            </w:r>
          </w:p>
        </w:tc>
        <w:tc>
          <w:tcPr>
            <w:tcW w:w="847" w:type="dxa"/>
            <w:shd w:val="clear" w:color="000000" w:fill="FFFFFF"/>
            <w:tcMar>
              <w:left w:w="108" w:type="dxa"/>
              <w:right w:w="108" w:type="dxa"/>
            </w:tcMar>
            <w:vAlign w:val="center"/>
          </w:tcPr>
          <w:p>
            <w:pPr>
              <w:jc w:val="center"/>
              <w:rPr>
                <w:rFonts w:ascii="宋体" w:cs="宋体"/>
                <w:color w:val="auto"/>
              </w:rPr>
            </w:pPr>
            <w:r>
              <w:rPr>
                <w:rFonts w:hint="eastAsia" w:ascii="宋体" w:hAnsi="宋体" w:cs="宋体"/>
                <w:color w:val="auto"/>
                <w:sz w:val="24"/>
              </w:rPr>
              <w:t>头</w:t>
            </w:r>
          </w:p>
        </w:tc>
        <w:tc>
          <w:tcPr>
            <w:tcW w:w="1183" w:type="dxa"/>
            <w:shd w:val="clear" w:color="000000" w:fill="FFFFFF"/>
            <w:tcMar>
              <w:left w:w="108" w:type="dxa"/>
              <w:right w:w="108" w:type="dxa"/>
            </w:tcMar>
            <w:vAlign w:val="bottom"/>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ascii="宋体" w:cs="宋体"/>
                <w:color w:val="auto"/>
                <w:sz w:val="22"/>
              </w:rPr>
            </w:pPr>
          </w:p>
        </w:tc>
        <w:tc>
          <w:tcPr>
            <w:tcW w:w="4109" w:type="dxa"/>
            <w:shd w:val="clear" w:color="000000" w:fill="FFFFFF"/>
            <w:tcMar>
              <w:left w:w="108" w:type="dxa"/>
              <w:right w:w="108" w:type="dxa"/>
            </w:tcMar>
            <w:vAlign w:val="center"/>
          </w:tcPr>
          <w:p>
            <w:pPr>
              <w:jc w:val="center"/>
              <w:rPr>
                <w:rFonts w:hint="eastAsia" w:ascii="宋体" w:hAnsi="宋体" w:eastAsia="宋体" w:cs="宋体"/>
                <w:b/>
                <w:bCs w:val="0"/>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泽州县鸿程养殖专业合作社</w:t>
            </w:r>
          </w:p>
        </w:tc>
        <w:tc>
          <w:tcPr>
            <w:tcW w:w="847" w:type="dxa"/>
            <w:shd w:val="clear" w:color="000000" w:fill="FFFFFF"/>
            <w:tcMar>
              <w:left w:w="108" w:type="dxa"/>
              <w:right w:w="108" w:type="dxa"/>
            </w:tcMar>
            <w:vAlign w:val="center"/>
          </w:tcPr>
          <w:p>
            <w:pPr>
              <w:jc w:val="center"/>
              <w:rPr>
                <w:rFonts w:hint="eastAsia" w:ascii="宋体" w:hAnsi="??" w:eastAsia="宋体" w:cs="宋体"/>
                <w:bCs/>
                <w:color w:val="auto"/>
                <w:kern w:val="2"/>
                <w:sz w:val="21"/>
                <w:szCs w:val="22"/>
                <w:lang w:val="en-US" w:eastAsia="zh-CN" w:bidi="ar-SA"/>
              </w:rPr>
            </w:pPr>
            <w:r>
              <w:rPr>
                <w:rFonts w:hint="eastAsia" w:ascii="宋体" w:hAnsi="宋体" w:cs="宋体"/>
                <w:color w:val="auto"/>
                <w:sz w:val="24"/>
              </w:rPr>
              <w:t>头</w:t>
            </w:r>
          </w:p>
        </w:tc>
        <w:tc>
          <w:tcPr>
            <w:tcW w:w="1183" w:type="dxa"/>
            <w:shd w:val="clear" w:color="000000" w:fill="FFFFFF"/>
            <w:tcMar>
              <w:left w:w="108" w:type="dxa"/>
              <w:right w:w="108" w:type="dxa"/>
            </w:tcMar>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ascii="宋体" w:cs="宋体"/>
                <w:b/>
                <w:bCs/>
                <w:color w:val="auto"/>
                <w:sz w:val="22"/>
              </w:rPr>
            </w:pPr>
          </w:p>
        </w:tc>
        <w:tc>
          <w:tcPr>
            <w:tcW w:w="4109" w:type="dxa"/>
            <w:shd w:val="clear" w:color="000000" w:fill="FFFFFF"/>
            <w:tcMar>
              <w:left w:w="108" w:type="dxa"/>
              <w:right w:w="108" w:type="dxa"/>
            </w:tcMar>
            <w:vAlign w:val="center"/>
          </w:tcPr>
          <w:p>
            <w:pPr>
              <w:jc w:val="center"/>
              <w:rPr>
                <w:rFonts w:hint="eastAsia" w:ascii="宋体" w:hAnsi="宋体" w:eastAsia="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小 计</w:t>
            </w:r>
          </w:p>
        </w:tc>
        <w:tc>
          <w:tcPr>
            <w:tcW w:w="847" w:type="dxa"/>
            <w:shd w:val="clear" w:color="000000" w:fill="FFFFFF"/>
            <w:tcMar>
              <w:left w:w="108" w:type="dxa"/>
              <w:right w:w="108" w:type="dxa"/>
            </w:tcMar>
            <w:vAlign w:val="center"/>
          </w:tcPr>
          <w:p>
            <w:pPr>
              <w:jc w:val="center"/>
              <w:rPr>
                <w:rFonts w:ascii="宋体" w:hAnsi="??" w:eastAsia="宋体" w:cs="宋体"/>
                <w:bCs/>
                <w:color w:val="auto"/>
                <w:kern w:val="2"/>
                <w:sz w:val="21"/>
                <w:szCs w:val="22"/>
                <w:lang w:val="en-US" w:eastAsia="zh-CN" w:bidi="ar-SA"/>
              </w:rPr>
            </w:pPr>
          </w:p>
        </w:tc>
        <w:tc>
          <w:tcPr>
            <w:tcW w:w="1183" w:type="dxa"/>
            <w:shd w:val="clear" w:color="000000" w:fill="FFFFFF"/>
            <w:tcMar>
              <w:left w:w="108" w:type="dxa"/>
              <w:right w:w="108"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restart"/>
            <w:shd w:val="clear" w:color="000000" w:fill="FFFFFF"/>
            <w:tcMar>
              <w:left w:w="108" w:type="dxa"/>
              <w:right w:w="108" w:type="dxa"/>
            </w:tcMar>
            <w:vAlign w:val="center"/>
          </w:tcPr>
          <w:p>
            <w:pPr>
              <w:jc w:val="center"/>
              <w:rPr>
                <w:rFonts w:hint="eastAsia" w:ascii="宋体" w:hAnsi="宋体" w:cs="宋体"/>
                <w:color w:val="auto"/>
                <w:sz w:val="24"/>
                <w:lang w:val="en-US" w:eastAsia="zh-CN"/>
              </w:rPr>
            </w:pPr>
          </w:p>
          <w:p>
            <w:pPr>
              <w:jc w:val="center"/>
              <w:rPr>
                <w:rFonts w:hint="eastAsia" w:ascii="宋体" w:hAnsi="宋体" w:cs="宋体"/>
                <w:color w:val="auto"/>
                <w:sz w:val="24"/>
                <w:lang w:val="en-US" w:eastAsia="zh-CN"/>
              </w:rPr>
            </w:pPr>
          </w:p>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晋汾白猪优质种猪</w:t>
            </w:r>
          </w:p>
          <w:p>
            <w:pPr>
              <w:jc w:val="center"/>
              <w:rPr>
                <w:rFonts w:hint="eastAsia" w:ascii="宋体" w:hAnsi="宋体" w:cs="宋体"/>
                <w:color w:val="auto"/>
                <w:sz w:val="24"/>
                <w:lang w:val="en-US" w:eastAsia="zh-CN"/>
              </w:rPr>
            </w:pPr>
          </w:p>
          <w:p>
            <w:pPr>
              <w:jc w:val="center"/>
              <w:rPr>
                <w:rFonts w:hint="eastAsia" w:ascii="宋体" w:hAnsi="宋体" w:cs="宋体"/>
                <w:color w:val="auto"/>
                <w:sz w:val="24"/>
                <w:lang w:val="en-US" w:eastAsia="zh-CN"/>
              </w:rPr>
            </w:pPr>
          </w:p>
          <w:p>
            <w:pPr>
              <w:jc w:val="center"/>
              <w:rPr>
                <w:rFonts w:hint="eastAsia" w:ascii="宋体" w:hAnsi="宋体" w:cs="宋体"/>
                <w:color w:val="auto"/>
                <w:sz w:val="24"/>
                <w:lang w:val="en-US" w:eastAsia="zh-CN"/>
              </w:rPr>
            </w:pPr>
          </w:p>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晋汾白猪优质种猪</w:t>
            </w:r>
          </w:p>
        </w:tc>
        <w:tc>
          <w:tcPr>
            <w:tcW w:w="4109" w:type="dxa"/>
            <w:shd w:val="clear" w:color="000000" w:fill="FFFFFF"/>
            <w:tcMar>
              <w:left w:w="108" w:type="dxa"/>
              <w:right w:w="108" w:type="dxa"/>
            </w:tcMar>
            <w:vAlign w:val="center"/>
          </w:tcPr>
          <w:p>
            <w:pPr>
              <w:jc w:val="center"/>
              <w:rPr>
                <w:rFonts w:hint="eastAsia" w:ascii="宋体" w:hAnsi="宋体" w:eastAsia="宋体" w:cs="宋体"/>
                <w:color w:val="auto"/>
                <w:kern w:val="2"/>
                <w:sz w:val="24"/>
                <w:szCs w:val="22"/>
                <w:lang w:val="en-US" w:eastAsia="zh-CN" w:bidi="ar-SA"/>
              </w:rPr>
            </w:pPr>
            <w:r>
              <w:rPr>
                <w:rFonts w:hint="eastAsia" w:ascii="宋体" w:hAnsi="宋体" w:cs="宋体"/>
                <w:color w:val="auto"/>
                <w:sz w:val="24"/>
              </w:rPr>
              <w:t>泽州县伟旺农牧专业合作社</w:t>
            </w:r>
          </w:p>
        </w:tc>
        <w:tc>
          <w:tcPr>
            <w:tcW w:w="847" w:type="dxa"/>
            <w:shd w:val="clear" w:color="000000" w:fill="FFFFFF"/>
            <w:tcMar>
              <w:left w:w="108" w:type="dxa"/>
              <w:right w:w="108" w:type="dxa"/>
            </w:tcMar>
            <w:vAlign w:val="center"/>
          </w:tcPr>
          <w:p>
            <w:pPr>
              <w:jc w:val="center"/>
              <w:rPr>
                <w:rFonts w:ascii="宋体" w:hAnsi="??" w:eastAsia="宋体" w:cs="宋体"/>
                <w:color w:val="auto"/>
                <w:kern w:val="2"/>
                <w:sz w:val="21"/>
                <w:szCs w:val="22"/>
                <w:lang w:val="en-US" w:eastAsia="zh-CN" w:bidi="ar-SA"/>
              </w:rPr>
            </w:pPr>
            <w:r>
              <w:rPr>
                <w:rFonts w:hint="eastAsia" w:ascii="宋体" w:hAnsi="宋体" w:cs="宋体"/>
                <w:color w:val="auto"/>
                <w:sz w:val="24"/>
              </w:rPr>
              <w:t>头</w:t>
            </w:r>
          </w:p>
        </w:tc>
        <w:tc>
          <w:tcPr>
            <w:tcW w:w="1183" w:type="dxa"/>
            <w:shd w:val="clear" w:color="000000" w:fill="FFFFFF"/>
            <w:tcMar>
              <w:left w:w="108" w:type="dxa"/>
              <w:right w:w="108" w:type="dxa"/>
            </w:tcMar>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hint="eastAsia" w:ascii="宋体" w:hAnsi="宋体" w:cs="宋体"/>
                <w:color w:val="auto"/>
                <w:sz w:val="24"/>
                <w:lang w:val="en-US" w:eastAsia="zh-CN"/>
              </w:rPr>
            </w:pPr>
          </w:p>
        </w:tc>
        <w:tc>
          <w:tcPr>
            <w:tcW w:w="4109" w:type="dxa"/>
            <w:shd w:val="clear" w:color="000000" w:fill="FFFFFF"/>
            <w:tcMar>
              <w:left w:w="108" w:type="dxa"/>
              <w:right w:w="108" w:type="dxa"/>
            </w:tcMar>
            <w:vAlign w:val="center"/>
          </w:tcPr>
          <w:p>
            <w:pPr>
              <w:jc w:val="center"/>
              <w:rPr>
                <w:rFonts w:hint="eastAsia" w:ascii="宋体" w:hAnsi="??" w:eastAsia="宋体" w:cs="宋体"/>
                <w:color w:val="auto"/>
                <w:kern w:val="2"/>
                <w:sz w:val="24"/>
                <w:szCs w:val="22"/>
                <w:lang w:val="en-US" w:eastAsia="zh-CN" w:bidi="ar-SA"/>
              </w:rPr>
            </w:pPr>
            <w:r>
              <w:rPr>
                <w:rFonts w:hint="eastAsia" w:ascii="宋体" w:cs="宋体"/>
                <w:color w:val="auto"/>
                <w:sz w:val="24"/>
              </w:rPr>
              <w:t>泽州县实科农牧专业合作社</w:t>
            </w:r>
          </w:p>
        </w:tc>
        <w:tc>
          <w:tcPr>
            <w:tcW w:w="847" w:type="dxa"/>
            <w:shd w:val="clear" w:color="000000" w:fill="FFFFFF"/>
            <w:tcMar>
              <w:left w:w="108" w:type="dxa"/>
              <w:right w:w="108" w:type="dxa"/>
            </w:tcMar>
            <w:vAlign w:val="center"/>
          </w:tcPr>
          <w:p>
            <w:pPr>
              <w:jc w:val="center"/>
              <w:rPr>
                <w:rFonts w:ascii="宋体" w:hAnsi="??" w:eastAsia="宋体" w:cs="宋体"/>
                <w:color w:val="auto"/>
                <w:kern w:val="2"/>
                <w:sz w:val="21"/>
                <w:szCs w:val="22"/>
                <w:lang w:val="en-US" w:eastAsia="zh-CN" w:bidi="ar-SA"/>
              </w:rPr>
            </w:pPr>
            <w:r>
              <w:rPr>
                <w:rFonts w:hint="eastAsia" w:ascii="宋体" w:hAnsi="宋体" w:cs="宋体"/>
                <w:color w:val="auto"/>
                <w:sz w:val="24"/>
              </w:rPr>
              <w:t>头</w:t>
            </w:r>
          </w:p>
        </w:tc>
        <w:tc>
          <w:tcPr>
            <w:tcW w:w="1183" w:type="dxa"/>
            <w:shd w:val="clear" w:color="000000" w:fill="FFFFFF"/>
            <w:tcMar>
              <w:left w:w="108" w:type="dxa"/>
              <w:right w:w="108" w:type="dxa"/>
            </w:tcMar>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hint="eastAsia" w:ascii="宋体" w:hAnsi="宋体" w:cs="宋体"/>
                <w:color w:val="auto"/>
                <w:sz w:val="24"/>
                <w:lang w:val="en-US" w:eastAsia="zh-CN"/>
              </w:rPr>
            </w:pPr>
          </w:p>
        </w:tc>
        <w:tc>
          <w:tcPr>
            <w:tcW w:w="4109" w:type="dxa"/>
            <w:shd w:val="clear" w:color="000000" w:fill="FFFFFF"/>
            <w:tcMar>
              <w:left w:w="108" w:type="dxa"/>
              <w:right w:w="108" w:type="dxa"/>
            </w:tcMar>
            <w:vAlign w:val="center"/>
          </w:tcPr>
          <w:p>
            <w:pPr>
              <w:jc w:val="center"/>
              <w:rPr>
                <w:rFonts w:hint="eastAsia" w:ascii="宋体" w:hAnsi="??" w:eastAsia="宋体" w:cs="宋体"/>
                <w:color w:val="auto"/>
                <w:kern w:val="2"/>
                <w:sz w:val="24"/>
                <w:szCs w:val="22"/>
                <w:lang w:val="en-US" w:eastAsia="zh-CN" w:bidi="ar-SA"/>
              </w:rPr>
            </w:pPr>
            <w:r>
              <w:rPr>
                <w:rFonts w:hint="eastAsia" w:ascii="宋体" w:cs="宋体"/>
                <w:color w:val="auto"/>
                <w:sz w:val="24"/>
              </w:rPr>
              <w:t>泽州县陈完定猪场</w:t>
            </w:r>
          </w:p>
        </w:tc>
        <w:tc>
          <w:tcPr>
            <w:tcW w:w="847" w:type="dxa"/>
            <w:shd w:val="clear" w:color="000000" w:fill="FFFFFF"/>
            <w:tcMar>
              <w:left w:w="108" w:type="dxa"/>
              <w:right w:w="108" w:type="dxa"/>
            </w:tcMar>
            <w:vAlign w:val="center"/>
          </w:tcPr>
          <w:p>
            <w:pPr>
              <w:jc w:val="center"/>
              <w:rPr>
                <w:rFonts w:hint="eastAsia" w:ascii="宋体" w:hAnsi="??" w:eastAsia="宋体" w:cs="宋体"/>
                <w:color w:val="auto"/>
                <w:kern w:val="2"/>
                <w:sz w:val="24"/>
                <w:szCs w:val="22"/>
                <w:lang w:val="en-US" w:eastAsia="zh-CN" w:bidi="ar-SA"/>
              </w:rPr>
            </w:pPr>
            <w:r>
              <w:rPr>
                <w:rFonts w:hint="eastAsia" w:ascii="宋体" w:cs="宋体"/>
                <w:color w:val="auto"/>
                <w:sz w:val="24"/>
              </w:rPr>
              <w:t>头</w:t>
            </w:r>
          </w:p>
        </w:tc>
        <w:tc>
          <w:tcPr>
            <w:tcW w:w="1183" w:type="dxa"/>
            <w:shd w:val="clear" w:color="000000" w:fill="FFFFFF"/>
            <w:tcMar>
              <w:left w:w="108" w:type="dxa"/>
              <w:right w:w="108" w:type="dxa"/>
            </w:tcMar>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hint="eastAsia" w:ascii="宋体" w:hAnsi="宋体" w:cs="宋体"/>
                <w:color w:val="auto"/>
                <w:sz w:val="24"/>
                <w:lang w:val="en-US" w:eastAsia="zh-CN"/>
              </w:rPr>
            </w:pPr>
          </w:p>
        </w:tc>
        <w:tc>
          <w:tcPr>
            <w:tcW w:w="4109" w:type="dxa"/>
            <w:shd w:val="clear" w:color="000000" w:fill="FFFFFF"/>
            <w:tcMar>
              <w:left w:w="108" w:type="dxa"/>
              <w:right w:w="108" w:type="dxa"/>
            </w:tcMar>
            <w:vAlign w:val="center"/>
          </w:tcPr>
          <w:p>
            <w:pPr>
              <w:jc w:val="center"/>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rPr>
              <w:t>泽州县鹏烨养殖专业合作社</w:t>
            </w:r>
          </w:p>
        </w:tc>
        <w:tc>
          <w:tcPr>
            <w:tcW w:w="847" w:type="dxa"/>
            <w:shd w:val="clear" w:color="000000" w:fill="FFFFFF"/>
            <w:tcMar>
              <w:left w:w="108" w:type="dxa"/>
              <w:right w:w="108" w:type="dxa"/>
            </w:tcMar>
            <w:vAlign w:val="center"/>
          </w:tcPr>
          <w:p>
            <w:pPr>
              <w:jc w:val="center"/>
              <w:rPr>
                <w:rFonts w:hint="eastAsia" w:ascii="宋体" w:hAnsi="??" w:eastAsia="宋体" w:cs="宋体"/>
                <w:bCs/>
                <w:color w:val="auto"/>
                <w:kern w:val="2"/>
                <w:sz w:val="21"/>
                <w:szCs w:val="22"/>
                <w:lang w:val="en-US" w:eastAsia="zh-CN" w:bidi="ar-SA"/>
              </w:rPr>
            </w:pPr>
            <w:r>
              <w:rPr>
                <w:rFonts w:hint="eastAsia" w:ascii="宋体" w:cs="宋体"/>
                <w:bCs/>
                <w:color w:val="auto"/>
              </w:rPr>
              <w:t>头</w:t>
            </w:r>
          </w:p>
        </w:tc>
        <w:tc>
          <w:tcPr>
            <w:tcW w:w="1183" w:type="dxa"/>
            <w:shd w:val="clear" w:color="000000" w:fill="FFFFFF"/>
            <w:tcMar>
              <w:left w:w="108" w:type="dxa"/>
              <w:right w:w="108" w:type="dxa"/>
            </w:tcMar>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hint="default" w:ascii="宋体" w:hAnsi="宋体" w:cs="宋体"/>
                <w:color w:val="auto"/>
                <w:sz w:val="24"/>
                <w:lang w:val="en-US" w:eastAsia="zh-CN"/>
              </w:rPr>
            </w:pPr>
          </w:p>
        </w:tc>
        <w:tc>
          <w:tcPr>
            <w:tcW w:w="4109" w:type="dxa"/>
            <w:shd w:val="clear" w:color="000000" w:fill="FFFFFF"/>
            <w:tcMar>
              <w:left w:w="108" w:type="dxa"/>
              <w:right w:w="108" w:type="dxa"/>
            </w:tcMar>
            <w:vAlign w:val="center"/>
          </w:tcPr>
          <w:p>
            <w:pPr>
              <w:jc w:val="center"/>
              <w:rPr>
                <w:rFonts w:hint="eastAsia" w:ascii="宋体" w:hAnsi="宋体" w:eastAsia="宋体" w:cs="宋体"/>
                <w:b/>
                <w:bCs w:val="0"/>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泽州县鸿程养殖专业合作社</w:t>
            </w:r>
          </w:p>
        </w:tc>
        <w:tc>
          <w:tcPr>
            <w:tcW w:w="847" w:type="dxa"/>
            <w:shd w:val="clear" w:color="000000" w:fill="FFFFFF"/>
            <w:tcMar>
              <w:left w:w="108" w:type="dxa"/>
              <w:right w:w="108" w:type="dxa"/>
            </w:tcMar>
            <w:vAlign w:val="center"/>
          </w:tcPr>
          <w:p>
            <w:pPr>
              <w:jc w:val="center"/>
              <w:rPr>
                <w:rFonts w:ascii="宋体" w:hAnsi="??" w:eastAsia="宋体" w:cs="宋体"/>
                <w:bCs/>
                <w:color w:val="auto"/>
                <w:kern w:val="2"/>
                <w:sz w:val="21"/>
                <w:szCs w:val="22"/>
                <w:lang w:val="en-US" w:eastAsia="zh-CN" w:bidi="ar-SA"/>
              </w:rPr>
            </w:pPr>
            <w:r>
              <w:rPr>
                <w:rFonts w:hint="eastAsia" w:ascii="宋体" w:hAnsi="宋体" w:cs="宋体"/>
                <w:color w:val="auto"/>
                <w:sz w:val="24"/>
              </w:rPr>
              <w:t>头</w:t>
            </w:r>
          </w:p>
        </w:tc>
        <w:tc>
          <w:tcPr>
            <w:tcW w:w="1183" w:type="dxa"/>
            <w:shd w:val="clear" w:color="000000" w:fill="FFFFFF"/>
            <w:tcMar>
              <w:left w:w="108" w:type="dxa"/>
              <w:right w:w="108" w:type="dxa"/>
            </w:tcMar>
            <w:vAlign w:val="center"/>
          </w:tcPr>
          <w:p>
            <w:pPr>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vMerge w:val="continue"/>
            <w:shd w:val="clear" w:color="000000" w:fill="FFFFFF"/>
            <w:tcMar>
              <w:left w:w="108" w:type="dxa"/>
              <w:right w:w="108" w:type="dxa"/>
            </w:tcMar>
            <w:vAlign w:val="center"/>
          </w:tcPr>
          <w:p>
            <w:pPr>
              <w:jc w:val="center"/>
              <w:rPr>
                <w:rFonts w:hint="default" w:ascii="宋体" w:hAnsi="宋体" w:cs="宋体"/>
                <w:color w:val="auto"/>
                <w:sz w:val="24"/>
                <w:lang w:val="en-US" w:eastAsia="zh-CN"/>
              </w:rPr>
            </w:pPr>
          </w:p>
        </w:tc>
        <w:tc>
          <w:tcPr>
            <w:tcW w:w="4109" w:type="dxa"/>
            <w:shd w:val="clear" w:color="000000" w:fill="FFFFFF"/>
            <w:tcMar>
              <w:left w:w="108" w:type="dxa"/>
              <w:right w:w="108" w:type="dxa"/>
            </w:tcMar>
            <w:vAlign w:val="center"/>
          </w:tcPr>
          <w:p>
            <w:pPr>
              <w:jc w:val="center"/>
              <w:rPr>
                <w:rFonts w:hint="eastAsia" w:ascii="宋体" w:hAnsi="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小 计</w:t>
            </w:r>
          </w:p>
        </w:tc>
        <w:tc>
          <w:tcPr>
            <w:tcW w:w="847" w:type="dxa"/>
            <w:shd w:val="clear" w:color="000000" w:fill="FFFFFF"/>
            <w:tcMar>
              <w:left w:w="108" w:type="dxa"/>
              <w:right w:w="108" w:type="dxa"/>
            </w:tcMar>
            <w:vAlign w:val="center"/>
          </w:tcPr>
          <w:p>
            <w:pPr>
              <w:jc w:val="center"/>
              <w:rPr>
                <w:rFonts w:hint="eastAsia" w:ascii="宋体" w:hAnsi="宋体" w:cs="宋体"/>
                <w:b/>
                <w:bCs w:val="0"/>
                <w:color w:val="auto"/>
                <w:kern w:val="2"/>
                <w:sz w:val="24"/>
                <w:szCs w:val="24"/>
                <w:lang w:val="en-US" w:eastAsia="zh-CN" w:bidi="ar-SA"/>
              </w:rPr>
            </w:pPr>
          </w:p>
        </w:tc>
        <w:tc>
          <w:tcPr>
            <w:tcW w:w="1183" w:type="dxa"/>
            <w:shd w:val="clear" w:color="000000" w:fill="FFFFFF"/>
            <w:tcMar>
              <w:left w:w="108" w:type="dxa"/>
              <w:right w:w="108" w:type="dxa"/>
            </w:tcMar>
            <w:vAlign w:val="center"/>
          </w:tcPr>
          <w:p>
            <w:pPr>
              <w:jc w:val="center"/>
              <w:rPr>
                <w:rFonts w:hint="default" w:ascii="宋体" w:hAnsi="宋体" w:cs="宋体"/>
                <w:b/>
                <w:bCs w:val="0"/>
                <w:color w:val="auto"/>
                <w:kern w:val="2"/>
                <w:sz w:val="24"/>
                <w:szCs w:val="24"/>
                <w:lang w:val="en-US" w:eastAsia="zh-CN" w:bidi="ar-SA"/>
              </w:rPr>
            </w:pPr>
            <w:r>
              <w:rPr>
                <w:rFonts w:hint="eastAsia" w:ascii="宋体" w:hAnsi="宋体" w:cs="宋体"/>
                <w:b/>
                <w:bCs w:val="0"/>
                <w:color w:val="auto"/>
                <w:kern w:val="2"/>
                <w:sz w:val="24"/>
                <w:szCs w:val="24"/>
                <w:lang w:val="en-US" w:eastAsia="zh-CN" w:bidi="ar-SA"/>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2415" w:type="dxa"/>
            <w:shd w:val="clear" w:color="000000" w:fill="FFFFFF"/>
            <w:tcMar>
              <w:left w:w="108" w:type="dxa"/>
              <w:right w:w="108" w:type="dxa"/>
            </w:tcMar>
            <w:vAlign w:val="center"/>
          </w:tcPr>
          <w:p>
            <w:pPr>
              <w:jc w:val="center"/>
              <w:rPr>
                <w:rFonts w:ascii="宋体" w:cs="宋体"/>
                <w:color w:val="auto"/>
                <w:sz w:val="22"/>
              </w:rPr>
            </w:pPr>
          </w:p>
        </w:tc>
        <w:tc>
          <w:tcPr>
            <w:tcW w:w="4109" w:type="dxa"/>
            <w:shd w:val="clear" w:color="000000" w:fill="FFFFFF"/>
            <w:tcMar>
              <w:left w:w="108" w:type="dxa"/>
              <w:right w:w="108" w:type="dxa"/>
            </w:tcMar>
            <w:vAlign w:val="center"/>
          </w:tcPr>
          <w:p>
            <w:pPr>
              <w:jc w:val="center"/>
              <w:rPr>
                <w:rFonts w:ascii="宋体" w:cs="宋体"/>
                <w:b/>
                <w:bCs/>
                <w:color w:val="auto"/>
                <w:sz w:val="24"/>
                <w:szCs w:val="24"/>
              </w:rPr>
            </w:pPr>
            <w:r>
              <w:rPr>
                <w:rFonts w:hint="eastAsia" w:ascii="宋体" w:hAnsi="宋体" w:cs="宋体"/>
                <w:b/>
                <w:bCs/>
                <w:color w:val="auto"/>
                <w:sz w:val="24"/>
                <w:szCs w:val="24"/>
              </w:rPr>
              <w:t>合</w:t>
            </w:r>
            <w:r>
              <w:rPr>
                <w:rFonts w:ascii="宋体" w:hAnsi="宋体" w:cs="宋体"/>
                <w:b/>
                <w:bCs/>
                <w:color w:val="auto"/>
                <w:sz w:val="24"/>
                <w:szCs w:val="24"/>
              </w:rPr>
              <w:t xml:space="preserve">  </w:t>
            </w:r>
            <w:r>
              <w:rPr>
                <w:rFonts w:hint="eastAsia" w:ascii="宋体" w:hAnsi="宋体" w:cs="宋体"/>
                <w:b/>
                <w:bCs/>
                <w:color w:val="auto"/>
                <w:sz w:val="24"/>
                <w:szCs w:val="24"/>
              </w:rPr>
              <w:t>计</w:t>
            </w:r>
          </w:p>
        </w:tc>
        <w:tc>
          <w:tcPr>
            <w:tcW w:w="847" w:type="dxa"/>
            <w:shd w:val="clear" w:color="000000" w:fill="FFFFFF"/>
            <w:tcMar>
              <w:left w:w="108" w:type="dxa"/>
              <w:right w:w="108" w:type="dxa"/>
            </w:tcMar>
            <w:vAlign w:val="center"/>
          </w:tcPr>
          <w:p>
            <w:pPr>
              <w:jc w:val="center"/>
              <w:rPr>
                <w:rFonts w:ascii="宋体" w:cs="宋体"/>
                <w:b/>
                <w:bCs/>
                <w:color w:val="auto"/>
              </w:rPr>
            </w:pPr>
          </w:p>
        </w:tc>
        <w:tc>
          <w:tcPr>
            <w:tcW w:w="1183" w:type="dxa"/>
            <w:shd w:val="clear" w:color="000000" w:fill="FFFFFF"/>
            <w:tcMar>
              <w:left w:w="108" w:type="dxa"/>
              <w:right w:w="108"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638</w:t>
            </w:r>
          </w:p>
        </w:tc>
      </w:tr>
    </w:tbl>
    <w:p>
      <w:pPr>
        <w:pStyle w:val="4"/>
        <w:spacing w:before="0" w:after="0" w:line="240" w:lineRule="auto"/>
        <w:rPr>
          <w:rStyle w:val="25"/>
          <w:rFonts w:ascii="宋体" w:hAnsi="宋体" w:eastAsia="宋体"/>
          <w:color w:val="auto"/>
          <w:sz w:val="28"/>
          <w:szCs w:val="28"/>
        </w:rPr>
      </w:pPr>
      <w:bookmarkStart w:id="57" w:name="_Toc24210"/>
      <w:bookmarkStart w:id="58" w:name="_Toc5462"/>
      <w:bookmarkStart w:id="59" w:name="_Toc306034564"/>
      <w:bookmarkStart w:id="60" w:name="_Toc13268_WPSOffice_Level2"/>
      <w:r>
        <w:rPr>
          <w:rStyle w:val="25"/>
          <w:rFonts w:hint="eastAsia" w:ascii="宋体" w:hAnsi="宋体" w:eastAsia="宋体"/>
          <w:color w:val="auto"/>
          <w:sz w:val="28"/>
          <w:szCs w:val="28"/>
        </w:rPr>
        <w:t>（</w:t>
      </w:r>
      <w:r>
        <w:rPr>
          <w:rStyle w:val="25"/>
          <w:rFonts w:hint="eastAsia" w:ascii="宋体" w:hAnsi="宋体" w:eastAsia="宋体"/>
          <w:color w:val="auto"/>
          <w:sz w:val="28"/>
          <w:szCs w:val="28"/>
          <w:lang w:val="en-US" w:eastAsia="zh-CN"/>
        </w:rPr>
        <w:t>三</w:t>
      </w:r>
      <w:r>
        <w:rPr>
          <w:rStyle w:val="25"/>
          <w:rFonts w:hint="eastAsia" w:ascii="宋体" w:hAnsi="宋体" w:eastAsia="宋体"/>
          <w:color w:val="auto"/>
          <w:sz w:val="28"/>
          <w:szCs w:val="28"/>
        </w:rPr>
        <w:t>）购置设备</w:t>
      </w:r>
      <w:bookmarkEnd w:id="57"/>
      <w:bookmarkEnd w:id="58"/>
    </w:p>
    <w:p>
      <w:pPr>
        <w:spacing w:line="360" w:lineRule="auto"/>
        <w:ind w:firstLine="561"/>
        <w:rPr>
          <w:rStyle w:val="25"/>
          <w:rFonts w:hint="eastAsia" w:ascii="Times New Roman" w:hAnsi="Times New Roman"/>
          <w:color w:val="auto"/>
          <w:sz w:val="28"/>
        </w:rPr>
      </w:pPr>
      <w:r>
        <w:rPr>
          <w:rStyle w:val="25"/>
          <w:rFonts w:hint="eastAsia" w:ascii="Times New Roman" w:hAnsi="Times New Roman"/>
          <w:color w:val="auto"/>
          <w:sz w:val="28"/>
        </w:rPr>
        <w:t>项目共购置设备</w:t>
      </w:r>
      <w:r>
        <w:rPr>
          <w:rStyle w:val="25"/>
          <w:rFonts w:hint="eastAsia" w:ascii="Times New Roman" w:hAnsi="Times New Roman"/>
          <w:color w:val="auto"/>
          <w:sz w:val="28"/>
          <w:lang w:val="en-US" w:eastAsia="zh-CN"/>
        </w:rPr>
        <w:t>2430</w:t>
      </w:r>
      <w:r>
        <w:rPr>
          <w:rStyle w:val="25"/>
          <w:rFonts w:hint="eastAsia" w:ascii="Times New Roman" w:hAnsi="Times New Roman"/>
          <w:color w:val="auto"/>
          <w:sz w:val="28"/>
        </w:rPr>
        <w:t>套（米），其中</w:t>
      </w:r>
      <w:r>
        <w:rPr>
          <w:rStyle w:val="25"/>
          <w:rFonts w:hint="eastAsia" w:ascii="Times New Roman" w:hAnsi="Times New Roman"/>
          <w:color w:val="auto"/>
          <w:sz w:val="28"/>
          <w:lang w:eastAsia="zh-CN"/>
        </w:rPr>
        <w:t>猪病现场快检设备</w:t>
      </w:r>
      <w:r>
        <w:rPr>
          <w:rStyle w:val="25"/>
          <w:rFonts w:hint="eastAsia" w:ascii="Times New Roman" w:hAnsi="Times New Roman"/>
          <w:color w:val="auto"/>
          <w:sz w:val="28"/>
          <w:lang w:val="en-US" w:eastAsia="zh-CN"/>
        </w:rPr>
        <w:t>6套、产床130</w:t>
      </w:r>
      <w:r>
        <w:rPr>
          <w:rStyle w:val="25"/>
          <w:rFonts w:hint="eastAsia" w:ascii="Times New Roman" w:hAnsi="Times New Roman"/>
          <w:color w:val="auto"/>
          <w:sz w:val="28"/>
        </w:rPr>
        <w:t>套</w:t>
      </w:r>
      <w:r>
        <w:rPr>
          <w:rStyle w:val="25"/>
          <w:rFonts w:hint="eastAsia" w:ascii="Times New Roman" w:hAnsi="Times New Roman"/>
          <w:color w:val="auto"/>
          <w:sz w:val="28"/>
          <w:lang w:eastAsia="zh-CN"/>
        </w:rPr>
        <w:t>、</w:t>
      </w:r>
      <w:r>
        <w:rPr>
          <w:rStyle w:val="25"/>
          <w:rFonts w:hint="eastAsia" w:ascii="Times New Roman" w:hAnsi="Times New Roman"/>
          <w:color w:val="auto"/>
          <w:sz w:val="28"/>
        </w:rPr>
        <w:t>自动</w:t>
      </w:r>
      <w:r>
        <w:rPr>
          <w:rStyle w:val="25"/>
          <w:rFonts w:hint="eastAsia" w:ascii="Times New Roman" w:hAnsi="Times New Roman"/>
          <w:color w:val="auto"/>
          <w:sz w:val="28"/>
          <w:lang w:val="en-US" w:eastAsia="zh-CN"/>
        </w:rPr>
        <w:t>料线（102外线）2285</w:t>
      </w:r>
      <w:r>
        <w:rPr>
          <w:rStyle w:val="25"/>
          <w:rFonts w:hint="eastAsia" w:ascii="Times New Roman" w:hAnsi="Times New Roman"/>
          <w:color w:val="auto"/>
          <w:sz w:val="28"/>
        </w:rPr>
        <w:t>米</w:t>
      </w:r>
      <w:r>
        <w:rPr>
          <w:rStyle w:val="25"/>
          <w:rFonts w:hint="eastAsia" w:ascii="Times New Roman" w:hAnsi="Times New Roman"/>
          <w:color w:val="auto"/>
          <w:sz w:val="28"/>
          <w:lang w:eastAsia="zh-CN"/>
        </w:rPr>
        <w:t>、</w:t>
      </w:r>
      <w:r>
        <w:rPr>
          <w:rStyle w:val="25"/>
          <w:rFonts w:hint="eastAsia" w:ascii="Times New Roman" w:hAnsi="Times New Roman"/>
          <w:color w:val="auto"/>
          <w:sz w:val="28"/>
          <w:lang w:val="en-US" w:eastAsia="zh-CN"/>
        </w:rPr>
        <w:t>二级烘干房配套设备</w:t>
      </w:r>
      <w:r>
        <w:rPr>
          <w:rStyle w:val="25"/>
          <w:rFonts w:hint="eastAsia" w:ascii="Times New Roman" w:hAnsi="Times New Roman"/>
          <w:color w:val="auto"/>
          <w:spacing w:val="-6"/>
          <w:sz w:val="28"/>
          <w:lang w:val="en-US" w:eastAsia="zh-CN"/>
        </w:rPr>
        <w:t>（包括总控箱、电线、照明等9套相关设备）</w:t>
      </w:r>
      <w:r>
        <w:rPr>
          <w:rStyle w:val="25"/>
          <w:rFonts w:hint="eastAsia" w:ascii="Times New Roman" w:hAnsi="Times New Roman"/>
          <w:color w:val="auto"/>
          <w:spacing w:val="-6"/>
          <w:sz w:val="28"/>
        </w:rPr>
        <w:t>。详细情况见下表</w:t>
      </w:r>
      <w:r>
        <w:rPr>
          <w:rStyle w:val="25"/>
          <w:rFonts w:hint="eastAsia" w:ascii="Times New Roman" w:hAnsi="Times New Roman"/>
          <w:color w:val="auto"/>
          <w:spacing w:val="-6"/>
          <w:sz w:val="28"/>
          <w:lang w:val="en-US" w:eastAsia="zh-CN"/>
        </w:rPr>
        <w:t>5</w:t>
      </w:r>
      <w:r>
        <w:rPr>
          <w:rStyle w:val="25"/>
          <w:rFonts w:hint="eastAsia" w:ascii="Times New Roman" w:hAnsi="Times New Roman"/>
          <w:color w:val="auto"/>
          <w:spacing w:val="-6"/>
          <w:sz w:val="28"/>
        </w:rPr>
        <w:t>-</w:t>
      </w:r>
      <w:r>
        <w:rPr>
          <w:rStyle w:val="25"/>
          <w:rFonts w:hint="eastAsia" w:ascii="Times New Roman" w:hAnsi="Times New Roman"/>
          <w:color w:val="auto"/>
          <w:spacing w:val="-6"/>
          <w:sz w:val="28"/>
          <w:lang w:val="en-US" w:eastAsia="zh-CN"/>
        </w:rPr>
        <w:t>3</w:t>
      </w:r>
      <w:r>
        <w:rPr>
          <w:rStyle w:val="25"/>
          <w:rFonts w:hint="eastAsia" w:ascii="Times New Roman" w:hAnsi="Times New Roman"/>
          <w:color w:val="auto"/>
          <w:spacing w:val="-6"/>
          <w:sz w:val="28"/>
        </w:rPr>
        <w:t>。</w:t>
      </w:r>
    </w:p>
    <w:p>
      <w:pPr>
        <w:jc w:val="center"/>
        <w:rPr>
          <w:rStyle w:val="25"/>
          <w:rFonts w:ascii="宋体"/>
          <w:b/>
          <w:bCs/>
          <w:color w:val="auto"/>
          <w:sz w:val="24"/>
          <w:szCs w:val="24"/>
        </w:rPr>
      </w:pPr>
      <w:r>
        <w:rPr>
          <w:rStyle w:val="25"/>
          <w:rFonts w:hint="eastAsia" w:ascii="宋体"/>
          <w:b/>
          <w:bCs/>
          <w:color w:val="auto"/>
          <w:sz w:val="24"/>
          <w:szCs w:val="24"/>
        </w:rPr>
        <w:t>表</w:t>
      </w:r>
      <w:r>
        <w:rPr>
          <w:rStyle w:val="25"/>
          <w:rFonts w:hint="eastAsia" w:ascii="宋体" w:hAnsi="宋体"/>
          <w:b/>
          <w:bCs/>
          <w:color w:val="auto"/>
          <w:sz w:val="24"/>
          <w:szCs w:val="24"/>
          <w:lang w:val="en-US" w:eastAsia="zh-CN"/>
        </w:rPr>
        <w:t>5</w:t>
      </w:r>
      <w:r>
        <w:rPr>
          <w:rStyle w:val="25"/>
          <w:rFonts w:ascii="宋体"/>
          <w:b/>
          <w:bCs/>
          <w:color w:val="auto"/>
          <w:sz w:val="24"/>
          <w:szCs w:val="24"/>
        </w:rPr>
        <w:t>-</w:t>
      </w:r>
      <w:r>
        <w:rPr>
          <w:rStyle w:val="25"/>
          <w:rFonts w:hint="eastAsia" w:ascii="宋体" w:hAnsi="宋体"/>
          <w:b/>
          <w:bCs/>
          <w:color w:val="auto"/>
          <w:sz w:val="24"/>
          <w:szCs w:val="24"/>
          <w:lang w:val="en-US" w:eastAsia="zh-CN"/>
        </w:rPr>
        <w:t>3</w:t>
      </w:r>
      <w:r>
        <w:rPr>
          <w:rStyle w:val="25"/>
          <w:rFonts w:ascii="宋体"/>
          <w:b/>
          <w:bCs/>
          <w:color w:val="auto"/>
          <w:sz w:val="24"/>
          <w:szCs w:val="24"/>
        </w:rPr>
        <w:t xml:space="preserve"> </w:t>
      </w:r>
      <w:r>
        <w:rPr>
          <w:rStyle w:val="25"/>
          <w:rFonts w:hint="eastAsia" w:ascii="宋体"/>
          <w:b/>
          <w:bCs/>
          <w:color w:val="auto"/>
          <w:sz w:val="24"/>
          <w:szCs w:val="24"/>
        </w:rPr>
        <w:t>项目建设单位设备购置情况表</w:t>
      </w:r>
    </w:p>
    <w:tbl>
      <w:tblPr>
        <w:tblStyle w:val="14"/>
        <w:tblW w:w="85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6"/>
        <w:gridCol w:w="1760"/>
        <w:gridCol w:w="4080"/>
        <w:gridCol w:w="870"/>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blHeader/>
          <w:jc w:val="center"/>
        </w:trPr>
        <w:tc>
          <w:tcPr>
            <w:tcW w:w="1066" w:type="dxa"/>
            <w:vAlign w:val="center"/>
          </w:tcPr>
          <w:p>
            <w:pPr>
              <w:jc w:val="center"/>
              <w:rPr>
                <w:rFonts w:hint="eastAsia" w:ascii="宋体" w:hAnsi="??" w:eastAsia="宋体" w:cs="Times New Roman"/>
                <w:b/>
                <w:color w:val="auto"/>
                <w:kern w:val="2"/>
                <w:sz w:val="24"/>
                <w:szCs w:val="24"/>
                <w:lang w:val="en-US" w:eastAsia="zh-CN" w:bidi="ar-SA"/>
              </w:rPr>
            </w:pPr>
            <w:r>
              <w:rPr>
                <w:rStyle w:val="25"/>
                <w:rFonts w:hint="eastAsia" w:ascii="宋体" w:eastAsia="宋体"/>
                <w:b/>
                <w:color w:val="auto"/>
                <w:sz w:val="24"/>
                <w:szCs w:val="24"/>
                <w:lang w:val="en-US" w:eastAsia="zh-CN"/>
              </w:rPr>
              <w:t>序号</w:t>
            </w:r>
          </w:p>
        </w:tc>
        <w:tc>
          <w:tcPr>
            <w:tcW w:w="1760" w:type="dxa"/>
            <w:vAlign w:val="center"/>
          </w:tcPr>
          <w:p>
            <w:pPr>
              <w:jc w:val="center"/>
              <w:rPr>
                <w:color w:val="auto"/>
                <w:sz w:val="24"/>
              </w:rPr>
            </w:pPr>
            <w:r>
              <w:rPr>
                <w:rStyle w:val="25"/>
                <w:rFonts w:hint="eastAsia" w:ascii="宋体"/>
                <w:b/>
                <w:color w:val="auto"/>
                <w:sz w:val="24"/>
                <w:szCs w:val="24"/>
              </w:rPr>
              <w:t>项目建设内容</w:t>
            </w:r>
          </w:p>
        </w:tc>
        <w:tc>
          <w:tcPr>
            <w:tcW w:w="4080" w:type="dxa"/>
            <w:vAlign w:val="center"/>
          </w:tcPr>
          <w:p>
            <w:pPr>
              <w:jc w:val="center"/>
              <w:rPr>
                <w:color w:val="auto"/>
                <w:sz w:val="24"/>
              </w:rPr>
            </w:pPr>
            <w:r>
              <w:rPr>
                <w:rStyle w:val="25"/>
                <w:rFonts w:hint="eastAsia" w:ascii="宋体"/>
                <w:b/>
                <w:color w:val="auto"/>
                <w:sz w:val="24"/>
                <w:szCs w:val="24"/>
              </w:rPr>
              <w:t>项目建设单位</w:t>
            </w:r>
          </w:p>
        </w:tc>
        <w:tc>
          <w:tcPr>
            <w:tcW w:w="870" w:type="dxa"/>
            <w:vAlign w:val="center"/>
          </w:tcPr>
          <w:p>
            <w:pPr>
              <w:jc w:val="center"/>
              <w:rPr>
                <w:rStyle w:val="25"/>
                <w:rFonts w:ascii="宋体"/>
                <w:b/>
                <w:color w:val="auto"/>
                <w:sz w:val="24"/>
                <w:szCs w:val="24"/>
              </w:rPr>
            </w:pPr>
            <w:r>
              <w:rPr>
                <w:rStyle w:val="25"/>
                <w:rFonts w:hint="eastAsia" w:ascii="宋体"/>
                <w:b/>
                <w:color w:val="auto"/>
                <w:sz w:val="24"/>
                <w:szCs w:val="24"/>
              </w:rPr>
              <w:t>单位</w:t>
            </w:r>
          </w:p>
        </w:tc>
        <w:tc>
          <w:tcPr>
            <w:tcW w:w="765" w:type="dxa"/>
            <w:vAlign w:val="center"/>
          </w:tcPr>
          <w:p>
            <w:pPr>
              <w:jc w:val="center"/>
              <w:rPr>
                <w:rStyle w:val="25"/>
                <w:rFonts w:ascii="宋体"/>
                <w:b/>
                <w:color w:val="auto"/>
                <w:sz w:val="24"/>
                <w:szCs w:val="24"/>
              </w:rPr>
            </w:pPr>
            <w:r>
              <w:rPr>
                <w:rStyle w:val="25"/>
                <w:rFonts w:hint="eastAsia" w:ascii="宋体"/>
                <w:b/>
                <w:color w:val="auto"/>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restart"/>
            <w:vAlign w:val="center"/>
          </w:tcPr>
          <w:p>
            <w:pPr>
              <w:jc w:val="center"/>
              <w:rPr>
                <w:rFonts w:hint="default" w:ascii="宋体" w:hAnsi="??" w:eastAsia="宋体" w:cs="Times New Roman"/>
                <w:b/>
                <w:bCs/>
                <w:color w:val="auto"/>
                <w:kern w:val="2"/>
                <w:sz w:val="24"/>
                <w:szCs w:val="24"/>
                <w:lang w:val="en-US" w:eastAsia="zh-CN" w:bidi="ar-SA"/>
              </w:rPr>
            </w:pPr>
            <w:r>
              <w:rPr>
                <w:rFonts w:hint="eastAsia" w:ascii="宋体" w:cs="Times New Roman"/>
                <w:b/>
                <w:bCs/>
                <w:color w:val="auto"/>
                <w:kern w:val="2"/>
                <w:sz w:val="24"/>
                <w:szCs w:val="24"/>
                <w:lang w:val="en-US" w:eastAsia="zh-CN" w:bidi="ar-SA"/>
              </w:rPr>
              <w:t>1.1</w:t>
            </w:r>
          </w:p>
        </w:tc>
        <w:tc>
          <w:tcPr>
            <w:tcW w:w="1760" w:type="dxa"/>
            <w:vMerge w:val="restart"/>
            <w:vAlign w:val="center"/>
          </w:tcPr>
          <w:p>
            <w:pPr>
              <w:jc w:val="center"/>
              <w:rPr>
                <w:rFonts w:hint="eastAsia" w:eastAsia="宋体"/>
                <w:color w:val="auto"/>
                <w:sz w:val="24"/>
                <w:lang w:val="en-US" w:eastAsia="zh-CN"/>
              </w:rPr>
            </w:pPr>
            <w:r>
              <w:rPr>
                <w:rFonts w:hint="eastAsia"/>
                <w:color w:val="auto"/>
                <w:sz w:val="24"/>
                <w:lang w:eastAsia="zh-CN"/>
              </w:rPr>
              <w:t>猪病现场快检设备</w:t>
            </w:r>
          </w:p>
        </w:tc>
        <w:tc>
          <w:tcPr>
            <w:tcW w:w="4080" w:type="dxa"/>
            <w:vAlign w:val="center"/>
          </w:tcPr>
          <w:p>
            <w:pPr>
              <w:jc w:val="center"/>
              <w:rPr>
                <w:rFonts w:ascii="宋体" w:cs="宋体"/>
                <w:color w:val="auto"/>
                <w:spacing w:val="-6"/>
                <w:sz w:val="24"/>
              </w:rPr>
            </w:pPr>
            <w:r>
              <w:rPr>
                <w:rFonts w:hint="eastAsia" w:ascii="宋体" w:cs="宋体"/>
                <w:color w:val="auto"/>
                <w:spacing w:val="-6"/>
                <w:sz w:val="24"/>
              </w:rPr>
              <w:t>晋城市金硕园农牧发展有限公司</w:t>
            </w:r>
          </w:p>
        </w:tc>
        <w:tc>
          <w:tcPr>
            <w:tcW w:w="870" w:type="dxa"/>
            <w:vAlign w:val="center"/>
          </w:tcPr>
          <w:p>
            <w:pPr>
              <w:jc w:val="center"/>
              <w:rPr>
                <w:rStyle w:val="25"/>
                <w:rFonts w:hint="eastAsia" w:ascii="宋体" w:eastAsia="宋体"/>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default" w:ascii="宋体" w:eastAsia="宋体"/>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hint="default" w:ascii="宋体" w:hAnsi="??" w:eastAsia="宋体" w:cs="Times New Roman"/>
                <w:b/>
                <w:bCs/>
                <w:color w:val="auto"/>
                <w:kern w:val="2"/>
                <w:sz w:val="24"/>
                <w:szCs w:val="24"/>
                <w:lang w:val="en-US" w:eastAsia="zh-CN" w:bidi="ar-SA"/>
              </w:rPr>
            </w:pPr>
          </w:p>
        </w:tc>
        <w:tc>
          <w:tcPr>
            <w:tcW w:w="1760" w:type="dxa"/>
            <w:vMerge w:val="continue"/>
            <w:vAlign w:val="center"/>
          </w:tcPr>
          <w:p>
            <w:pPr>
              <w:jc w:val="center"/>
              <w:rPr>
                <w:rFonts w:hint="default" w:eastAsia="宋体"/>
                <w:color w:val="auto"/>
                <w:sz w:val="24"/>
                <w:lang w:val="en-US" w:eastAsia="zh-CN"/>
              </w:rPr>
            </w:pPr>
          </w:p>
        </w:tc>
        <w:tc>
          <w:tcPr>
            <w:tcW w:w="4080" w:type="dxa"/>
            <w:vAlign w:val="center"/>
          </w:tcPr>
          <w:p>
            <w:pPr>
              <w:jc w:val="center"/>
              <w:rPr>
                <w:rFonts w:ascii="宋体" w:hAnsi="??" w:eastAsia="宋体" w:cs="宋体"/>
                <w:color w:val="auto"/>
                <w:spacing w:val="-6"/>
                <w:kern w:val="2"/>
                <w:sz w:val="24"/>
                <w:szCs w:val="22"/>
                <w:lang w:val="en-US" w:eastAsia="zh-CN" w:bidi="ar-SA"/>
              </w:rPr>
            </w:pPr>
            <w:r>
              <w:rPr>
                <w:rFonts w:hint="eastAsia" w:ascii="宋体" w:cs="宋体"/>
                <w:color w:val="auto"/>
                <w:spacing w:val="-6"/>
                <w:sz w:val="24"/>
              </w:rPr>
              <w:t>泽州县伟旺农牧专业合作社</w:t>
            </w:r>
          </w:p>
        </w:tc>
        <w:tc>
          <w:tcPr>
            <w:tcW w:w="870" w:type="dxa"/>
            <w:vAlign w:val="center"/>
          </w:tcPr>
          <w:p>
            <w:pPr>
              <w:jc w:val="center"/>
              <w:rPr>
                <w:rStyle w:val="25"/>
                <w:rFonts w:hint="eastAsia" w:ascii="宋体" w:eastAsia="宋体"/>
                <w:color w:val="auto"/>
                <w:sz w:val="24"/>
                <w:szCs w:val="24"/>
                <w:lang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eastAsia="宋体"/>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ascii="宋体" w:hAnsi="??" w:eastAsia="宋体" w:cs="Times New Roman"/>
                <w:b/>
                <w:bCs/>
                <w:color w:val="auto"/>
                <w:kern w:val="2"/>
                <w:sz w:val="24"/>
                <w:szCs w:val="24"/>
                <w:lang w:val="en-US" w:eastAsia="zh-CN" w:bidi="ar-SA"/>
              </w:rPr>
            </w:pPr>
          </w:p>
        </w:tc>
        <w:tc>
          <w:tcPr>
            <w:tcW w:w="1760" w:type="dxa"/>
            <w:vMerge w:val="continue"/>
            <w:vAlign w:val="center"/>
          </w:tcPr>
          <w:p>
            <w:pPr>
              <w:jc w:val="center"/>
              <w:rPr>
                <w:color w:val="auto"/>
                <w:sz w:val="24"/>
              </w:rPr>
            </w:pPr>
          </w:p>
        </w:tc>
        <w:tc>
          <w:tcPr>
            <w:tcW w:w="4080" w:type="dxa"/>
            <w:vAlign w:val="center"/>
          </w:tcPr>
          <w:p>
            <w:pPr>
              <w:jc w:val="center"/>
              <w:rPr>
                <w:rFonts w:ascii="宋体" w:hAnsi="??" w:eastAsia="宋体" w:cs="宋体"/>
                <w:color w:val="auto"/>
                <w:kern w:val="2"/>
                <w:sz w:val="24"/>
                <w:szCs w:val="22"/>
                <w:lang w:val="en-US" w:eastAsia="zh-CN" w:bidi="ar-SA"/>
              </w:rPr>
            </w:pPr>
            <w:r>
              <w:rPr>
                <w:rFonts w:hint="eastAsia" w:ascii="宋体" w:cs="宋体"/>
                <w:color w:val="auto"/>
                <w:sz w:val="24"/>
              </w:rPr>
              <w:t>泽州县大东沟镇段都村广兴隆养猪场</w:t>
            </w:r>
          </w:p>
        </w:tc>
        <w:tc>
          <w:tcPr>
            <w:tcW w:w="870" w:type="dxa"/>
            <w:vAlign w:val="center"/>
          </w:tcPr>
          <w:p>
            <w:pPr>
              <w:jc w:val="center"/>
              <w:rPr>
                <w:rStyle w:val="25"/>
                <w:rFonts w:ascii="宋体"/>
                <w:color w:val="auto"/>
                <w:sz w:val="24"/>
                <w:szCs w:val="24"/>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eastAsia="宋体"/>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ascii="宋体" w:hAnsi="??" w:eastAsia="宋体" w:cs="Times New Roman"/>
                <w:b/>
                <w:bCs/>
                <w:color w:val="auto"/>
                <w:kern w:val="2"/>
                <w:sz w:val="24"/>
                <w:szCs w:val="24"/>
                <w:lang w:val="en-US" w:eastAsia="zh-CN" w:bidi="ar-SA"/>
              </w:rPr>
            </w:pPr>
          </w:p>
        </w:tc>
        <w:tc>
          <w:tcPr>
            <w:tcW w:w="1760" w:type="dxa"/>
            <w:vMerge w:val="continue"/>
            <w:vAlign w:val="center"/>
          </w:tcPr>
          <w:p>
            <w:pPr>
              <w:jc w:val="center"/>
              <w:rPr>
                <w:color w:val="auto"/>
                <w:sz w:val="24"/>
              </w:rPr>
            </w:pPr>
          </w:p>
        </w:tc>
        <w:tc>
          <w:tcPr>
            <w:tcW w:w="4080" w:type="dxa"/>
            <w:vAlign w:val="center"/>
          </w:tcPr>
          <w:p>
            <w:pPr>
              <w:jc w:val="center"/>
              <w:rPr>
                <w:rFonts w:ascii="宋体" w:hAnsi="??" w:eastAsia="宋体" w:cs="宋体"/>
                <w:color w:val="auto"/>
                <w:kern w:val="2"/>
                <w:sz w:val="24"/>
                <w:szCs w:val="22"/>
                <w:lang w:val="en-US" w:eastAsia="zh-CN" w:bidi="ar-SA"/>
              </w:rPr>
            </w:pPr>
            <w:r>
              <w:rPr>
                <w:rFonts w:hint="eastAsia" w:ascii="宋体" w:hAnsi="??" w:eastAsia="宋体" w:cs="宋体"/>
                <w:color w:val="auto"/>
                <w:kern w:val="2"/>
                <w:sz w:val="24"/>
                <w:szCs w:val="22"/>
                <w:lang w:val="en-US" w:eastAsia="zh-CN" w:bidi="ar-SA"/>
              </w:rPr>
              <w:t>泽州县实科农牧专业合作社</w:t>
            </w:r>
          </w:p>
        </w:tc>
        <w:tc>
          <w:tcPr>
            <w:tcW w:w="870" w:type="dxa"/>
            <w:vAlign w:val="center"/>
          </w:tcPr>
          <w:p>
            <w:pPr>
              <w:jc w:val="center"/>
              <w:rPr>
                <w:rStyle w:val="25"/>
                <w:rFonts w:ascii="宋体"/>
                <w:color w:val="auto"/>
                <w:sz w:val="24"/>
                <w:szCs w:val="24"/>
              </w:rPr>
            </w:pPr>
            <w:r>
              <w:rPr>
                <w:rStyle w:val="25"/>
                <w:rFonts w:hint="eastAsia" w:ascii="宋体"/>
                <w:color w:val="auto"/>
                <w:sz w:val="24"/>
                <w:szCs w:val="24"/>
                <w:lang w:val="en-US" w:eastAsia="zh-CN"/>
              </w:rPr>
              <w:t>套</w:t>
            </w:r>
          </w:p>
        </w:tc>
        <w:tc>
          <w:tcPr>
            <w:tcW w:w="765" w:type="dxa"/>
            <w:vAlign w:val="center"/>
          </w:tcPr>
          <w:p>
            <w:pPr>
              <w:jc w:val="center"/>
              <w:rPr>
                <w:rStyle w:val="25"/>
                <w:rFonts w:ascii="宋体"/>
                <w:color w:val="auto"/>
                <w:sz w:val="24"/>
                <w:szCs w:val="24"/>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ascii="宋体" w:hAnsi="??" w:eastAsia="宋体" w:cs="Times New Roman"/>
                <w:b/>
                <w:bCs/>
                <w:color w:val="auto"/>
                <w:kern w:val="2"/>
                <w:sz w:val="24"/>
                <w:szCs w:val="24"/>
                <w:lang w:val="en-US" w:eastAsia="zh-CN" w:bidi="ar-SA"/>
              </w:rPr>
            </w:pPr>
          </w:p>
        </w:tc>
        <w:tc>
          <w:tcPr>
            <w:tcW w:w="1760" w:type="dxa"/>
            <w:vMerge w:val="continue"/>
            <w:vAlign w:val="center"/>
          </w:tcPr>
          <w:p>
            <w:pPr>
              <w:jc w:val="center"/>
              <w:rPr>
                <w:color w:val="auto"/>
                <w:sz w:val="24"/>
              </w:rPr>
            </w:pPr>
          </w:p>
        </w:tc>
        <w:tc>
          <w:tcPr>
            <w:tcW w:w="4080" w:type="dxa"/>
            <w:vAlign w:val="center"/>
          </w:tcPr>
          <w:p>
            <w:pPr>
              <w:jc w:val="center"/>
              <w:rPr>
                <w:rFonts w:ascii="宋体" w:cs="宋体"/>
                <w:color w:val="auto"/>
                <w:sz w:val="24"/>
              </w:rPr>
            </w:pPr>
            <w:r>
              <w:rPr>
                <w:rFonts w:hint="eastAsia" w:ascii="宋体" w:cs="宋体"/>
                <w:color w:val="auto"/>
                <w:sz w:val="24"/>
              </w:rPr>
              <w:t>泽州县丰和农牧有限公司</w:t>
            </w:r>
          </w:p>
        </w:tc>
        <w:tc>
          <w:tcPr>
            <w:tcW w:w="870" w:type="dxa"/>
            <w:vAlign w:val="center"/>
          </w:tcPr>
          <w:p>
            <w:pPr>
              <w:jc w:val="center"/>
              <w:rPr>
                <w:rStyle w:val="25"/>
                <w:rFonts w:hint="eastAsia" w:ascii="宋体"/>
                <w:color w:val="auto"/>
                <w:sz w:val="24"/>
                <w:szCs w:val="24"/>
              </w:rPr>
            </w:pPr>
            <w:r>
              <w:rPr>
                <w:rStyle w:val="25"/>
                <w:rFonts w:hint="eastAsia" w:ascii="宋体"/>
                <w:color w:val="auto"/>
                <w:sz w:val="24"/>
                <w:szCs w:val="24"/>
                <w:lang w:val="en-US" w:eastAsia="zh-CN"/>
              </w:rPr>
              <w:t>套</w:t>
            </w:r>
          </w:p>
        </w:tc>
        <w:tc>
          <w:tcPr>
            <w:tcW w:w="765" w:type="dxa"/>
            <w:vAlign w:val="center"/>
          </w:tcPr>
          <w:p>
            <w:pPr>
              <w:jc w:val="center"/>
              <w:rPr>
                <w:rStyle w:val="25"/>
                <w:rFonts w:ascii="宋体"/>
                <w:color w:val="auto"/>
                <w:sz w:val="24"/>
                <w:szCs w:val="24"/>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ascii="宋体" w:hAnsi="??" w:eastAsia="宋体" w:cs="Times New Roman"/>
                <w:b/>
                <w:bCs/>
                <w:color w:val="auto"/>
                <w:kern w:val="2"/>
                <w:sz w:val="24"/>
                <w:szCs w:val="24"/>
                <w:lang w:val="en-US" w:eastAsia="zh-CN" w:bidi="ar-SA"/>
              </w:rPr>
            </w:pPr>
          </w:p>
        </w:tc>
        <w:tc>
          <w:tcPr>
            <w:tcW w:w="1760" w:type="dxa"/>
            <w:vMerge w:val="continue"/>
            <w:vAlign w:val="center"/>
          </w:tcPr>
          <w:p>
            <w:pPr>
              <w:jc w:val="center"/>
              <w:rPr>
                <w:color w:val="auto"/>
                <w:sz w:val="24"/>
              </w:rPr>
            </w:pPr>
          </w:p>
        </w:tc>
        <w:tc>
          <w:tcPr>
            <w:tcW w:w="4080" w:type="dxa"/>
            <w:vAlign w:val="center"/>
          </w:tcPr>
          <w:p>
            <w:pPr>
              <w:jc w:val="center"/>
              <w:rPr>
                <w:rFonts w:hint="eastAsia" w:ascii="宋体" w:cs="宋体"/>
                <w:color w:val="auto"/>
                <w:sz w:val="24"/>
              </w:rPr>
            </w:pPr>
            <w:r>
              <w:rPr>
                <w:rFonts w:hint="eastAsia" w:ascii="宋体" w:cs="宋体"/>
                <w:color w:val="auto"/>
                <w:sz w:val="24"/>
              </w:rPr>
              <w:t>泽州县鹏烨养殖专业合作社</w:t>
            </w:r>
          </w:p>
        </w:tc>
        <w:tc>
          <w:tcPr>
            <w:tcW w:w="870" w:type="dxa"/>
            <w:vAlign w:val="center"/>
          </w:tcPr>
          <w:p>
            <w:pPr>
              <w:jc w:val="center"/>
              <w:rPr>
                <w:rStyle w:val="25"/>
                <w:rFonts w:hint="eastAsia" w:ascii="宋体"/>
                <w:color w:val="auto"/>
                <w:sz w:val="24"/>
                <w:szCs w:val="24"/>
              </w:rPr>
            </w:pPr>
            <w:r>
              <w:rPr>
                <w:rStyle w:val="25"/>
                <w:rFonts w:hint="eastAsia" w:ascii="宋体"/>
                <w:color w:val="auto"/>
                <w:sz w:val="24"/>
                <w:szCs w:val="24"/>
                <w:lang w:val="en-US" w:eastAsia="zh-CN"/>
              </w:rPr>
              <w:t>套</w:t>
            </w:r>
          </w:p>
        </w:tc>
        <w:tc>
          <w:tcPr>
            <w:tcW w:w="765" w:type="dxa"/>
            <w:vAlign w:val="center"/>
          </w:tcPr>
          <w:p>
            <w:pPr>
              <w:jc w:val="center"/>
              <w:rPr>
                <w:rStyle w:val="25"/>
                <w:rFonts w:ascii="宋体"/>
                <w:color w:val="auto"/>
                <w:sz w:val="24"/>
                <w:szCs w:val="24"/>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ascii="宋体" w:hAnsi="??" w:eastAsia="宋体" w:cs="Times New Roman"/>
                <w:b/>
                <w:bCs/>
                <w:color w:val="auto"/>
                <w:kern w:val="2"/>
                <w:sz w:val="24"/>
                <w:szCs w:val="24"/>
                <w:lang w:val="en-US" w:eastAsia="zh-CN" w:bidi="ar-SA"/>
              </w:rPr>
            </w:pPr>
          </w:p>
        </w:tc>
        <w:tc>
          <w:tcPr>
            <w:tcW w:w="1760" w:type="dxa"/>
            <w:vAlign w:val="center"/>
          </w:tcPr>
          <w:p>
            <w:pPr>
              <w:jc w:val="center"/>
              <w:rPr>
                <w:color w:val="auto"/>
                <w:sz w:val="24"/>
              </w:rPr>
            </w:pPr>
            <w:r>
              <w:rPr>
                <w:rFonts w:hint="eastAsia" w:ascii="宋体" w:cs="宋体"/>
                <w:b/>
                <w:bCs/>
                <w:color w:val="auto"/>
                <w:sz w:val="24"/>
                <w:lang w:val="en-US" w:eastAsia="zh-CN"/>
              </w:rPr>
              <w:t>小 计</w:t>
            </w:r>
          </w:p>
        </w:tc>
        <w:tc>
          <w:tcPr>
            <w:tcW w:w="4080" w:type="dxa"/>
            <w:vAlign w:val="center"/>
          </w:tcPr>
          <w:p>
            <w:pPr>
              <w:jc w:val="center"/>
              <w:rPr>
                <w:rFonts w:hint="eastAsia" w:ascii="宋体" w:eastAsia="宋体" w:cs="宋体"/>
                <w:b/>
                <w:bCs/>
                <w:color w:val="auto"/>
                <w:sz w:val="24"/>
                <w:lang w:val="en-US" w:eastAsia="zh-CN"/>
              </w:rPr>
            </w:pPr>
          </w:p>
        </w:tc>
        <w:tc>
          <w:tcPr>
            <w:tcW w:w="870" w:type="dxa"/>
            <w:vAlign w:val="center"/>
          </w:tcPr>
          <w:p>
            <w:pPr>
              <w:jc w:val="center"/>
              <w:rPr>
                <w:rStyle w:val="25"/>
                <w:rFonts w:hint="eastAsia" w:ascii="宋体"/>
                <w:b/>
                <w:bCs/>
                <w:color w:val="auto"/>
                <w:sz w:val="24"/>
                <w:szCs w:val="24"/>
              </w:rPr>
            </w:pPr>
          </w:p>
        </w:tc>
        <w:tc>
          <w:tcPr>
            <w:tcW w:w="765" w:type="dxa"/>
            <w:vAlign w:val="center"/>
          </w:tcPr>
          <w:p>
            <w:pPr>
              <w:jc w:val="center"/>
              <w:rPr>
                <w:rStyle w:val="25"/>
                <w:rFonts w:hint="eastAsia" w:ascii="宋体" w:eastAsia="宋体"/>
                <w:b/>
                <w:bCs/>
                <w:color w:val="auto"/>
                <w:sz w:val="24"/>
                <w:szCs w:val="24"/>
                <w:lang w:val="en-US" w:eastAsia="zh-CN"/>
              </w:rPr>
            </w:pPr>
            <w:r>
              <w:rPr>
                <w:rStyle w:val="25"/>
                <w:rFonts w:hint="eastAsia" w:ascii="宋体"/>
                <w:b/>
                <w:bCs/>
                <w:color w:val="auto"/>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restart"/>
            <w:vAlign w:val="center"/>
          </w:tcPr>
          <w:p>
            <w:pPr>
              <w:jc w:val="center"/>
              <w:rPr>
                <w:rFonts w:hint="default" w:ascii="宋体" w:hAnsi="??" w:eastAsia="宋体" w:cs="Times New Roman"/>
                <w:b/>
                <w:bCs/>
                <w:color w:val="auto"/>
                <w:kern w:val="2"/>
                <w:sz w:val="24"/>
                <w:szCs w:val="24"/>
                <w:lang w:val="en-US" w:eastAsia="zh-CN" w:bidi="ar-SA"/>
              </w:rPr>
            </w:pPr>
            <w:r>
              <w:rPr>
                <w:rFonts w:hint="eastAsia" w:ascii="宋体" w:cs="Times New Roman"/>
                <w:b/>
                <w:bCs/>
                <w:color w:val="auto"/>
                <w:kern w:val="2"/>
                <w:sz w:val="24"/>
                <w:szCs w:val="24"/>
                <w:lang w:val="en-US" w:eastAsia="zh-CN" w:bidi="ar-SA"/>
              </w:rPr>
              <w:t>1.2</w:t>
            </w:r>
          </w:p>
        </w:tc>
        <w:tc>
          <w:tcPr>
            <w:tcW w:w="1760" w:type="dxa"/>
            <w:vMerge w:val="restart"/>
            <w:vAlign w:val="center"/>
          </w:tcPr>
          <w:p>
            <w:pPr>
              <w:jc w:val="center"/>
              <w:rPr>
                <w:rFonts w:hint="eastAsia" w:eastAsia="宋体"/>
                <w:color w:val="auto"/>
                <w:sz w:val="24"/>
                <w:lang w:val="en-US" w:eastAsia="zh-CN"/>
              </w:rPr>
            </w:pPr>
            <w:r>
              <w:rPr>
                <w:rFonts w:hint="eastAsia"/>
                <w:color w:val="auto"/>
                <w:sz w:val="24"/>
                <w:lang w:val="en-US" w:eastAsia="zh-CN"/>
              </w:rPr>
              <w:t>产床</w:t>
            </w:r>
          </w:p>
        </w:tc>
        <w:tc>
          <w:tcPr>
            <w:tcW w:w="4080" w:type="dxa"/>
            <w:vAlign w:val="center"/>
          </w:tcPr>
          <w:p>
            <w:pPr>
              <w:jc w:val="center"/>
              <w:rPr>
                <w:rFonts w:hint="eastAsia" w:ascii="宋体" w:cs="宋体"/>
                <w:color w:val="auto"/>
                <w:sz w:val="24"/>
                <w:lang w:val="en-US" w:eastAsia="zh-CN"/>
              </w:rPr>
            </w:pPr>
            <w:r>
              <w:rPr>
                <w:rFonts w:hint="eastAsia" w:ascii="宋体" w:cs="宋体"/>
                <w:color w:val="auto"/>
                <w:sz w:val="24"/>
                <w:lang w:val="en-US" w:eastAsia="zh-CN"/>
              </w:rPr>
              <w:t>泽州县实科农牧专业合作社</w:t>
            </w:r>
          </w:p>
        </w:tc>
        <w:tc>
          <w:tcPr>
            <w:tcW w:w="870" w:type="dxa"/>
            <w:vAlign w:val="center"/>
          </w:tcPr>
          <w:p>
            <w:pPr>
              <w:jc w:val="center"/>
              <w:rPr>
                <w:rStyle w:val="25"/>
                <w:rFonts w:hint="eastAsia" w:ascii="宋体"/>
                <w:color w:val="auto"/>
                <w:sz w:val="24"/>
                <w:szCs w:val="24"/>
              </w:rPr>
            </w:pPr>
            <w:r>
              <w:rPr>
                <w:rStyle w:val="25"/>
                <w:rFonts w:hint="eastAsia" w:ascii="宋体"/>
                <w:color w:val="auto"/>
                <w:sz w:val="24"/>
                <w:szCs w:val="24"/>
                <w:lang w:val="en-US" w:eastAsia="zh-CN"/>
              </w:rPr>
              <w:t>套</w:t>
            </w:r>
          </w:p>
        </w:tc>
        <w:tc>
          <w:tcPr>
            <w:tcW w:w="765" w:type="dxa"/>
            <w:vAlign w:val="center"/>
          </w:tcPr>
          <w:p>
            <w:pPr>
              <w:jc w:val="center"/>
              <w:rPr>
                <w:rStyle w:val="25"/>
                <w:rFonts w:hint="default" w:ascii="宋体"/>
                <w:color w:val="auto"/>
                <w:sz w:val="24"/>
                <w:szCs w:val="24"/>
                <w:lang w:val="en-US" w:eastAsia="zh-CN"/>
              </w:rPr>
            </w:pPr>
            <w:r>
              <w:rPr>
                <w:rStyle w:val="25"/>
                <w:rFonts w:hint="eastAsia" w:ascii="宋体"/>
                <w:color w:val="auto"/>
                <w:sz w:val="24"/>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ascii="宋体" w:hAnsi="??" w:eastAsia="宋体" w:cs="Times New Roman"/>
                <w:b/>
                <w:bCs/>
                <w:color w:val="auto"/>
                <w:kern w:val="2"/>
                <w:sz w:val="24"/>
                <w:szCs w:val="24"/>
                <w:lang w:val="en-US" w:eastAsia="zh-CN" w:bidi="ar-SA"/>
              </w:rPr>
            </w:pPr>
          </w:p>
        </w:tc>
        <w:tc>
          <w:tcPr>
            <w:tcW w:w="1760" w:type="dxa"/>
            <w:vMerge w:val="continue"/>
            <w:vAlign w:val="center"/>
          </w:tcPr>
          <w:p>
            <w:pPr>
              <w:jc w:val="center"/>
              <w:rPr>
                <w:color w:val="auto"/>
                <w:sz w:val="24"/>
              </w:rPr>
            </w:pPr>
          </w:p>
        </w:tc>
        <w:tc>
          <w:tcPr>
            <w:tcW w:w="4080" w:type="dxa"/>
            <w:vAlign w:val="center"/>
          </w:tcPr>
          <w:p>
            <w:pPr>
              <w:jc w:val="center"/>
              <w:rPr>
                <w:rFonts w:hint="eastAsia" w:ascii="宋体" w:cs="宋体"/>
                <w:color w:val="auto"/>
                <w:sz w:val="24"/>
                <w:lang w:val="en-US" w:eastAsia="zh-CN"/>
              </w:rPr>
            </w:pPr>
            <w:r>
              <w:rPr>
                <w:rFonts w:hint="eastAsia" w:ascii="宋体" w:cs="宋体"/>
                <w:color w:val="auto"/>
                <w:sz w:val="24"/>
                <w:lang w:val="en-US" w:eastAsia="zh-CN"/>
              </w:rPr>
              <w:t>泽州县丰和农牧有限公司</w:t>
            </w:r>
          </w:p>
        </w:tc>
        <w:tc>
          <w:tcPr>
            <w:tcW w:w="870" w:type="dxa"/>
            <w:vAlign w:val="center"/>
          </w:tcPr>
          <w:p>
            <w:pPr>
              <w:jc w:val="center"/>
              <w:rPr>
                <w:rStyle w:val="25"/>
                <w:rFonts w:hint="eastAsia" w:ascii="宋体"/>
                <w:color w:val="auto"/>
                <w:sz w:val="24"/>
                <w:szCs w:val="24"/>
              </w:rPr>
            </w:pPr>
            <w:r>
              <w:rPr>
                <w:rStyle w:val="25"/>
                <w:rFonts w:hint="eastAsia" w:ascii="宋体"/>
                <w:color w:val="auto"/>
                <w:sz w:val="24"/>
                <w:szCs w:val="24"/>
                <w:lang w:val="en-US" w:eastAsia="zh-CN"/>
              </w:rPr>
              <w:t>套</w:t>
            </w:r>
          </w:p>
        </w:tc>
        <w:tc>
          <w:tcPr>
            <w:tcW w:w="765" w:type="dxa"/>
            <w:vAlign w:val="center"/>
          </w:tcPr>
          <w:p>
            <w:pPr>
              <w:jc w:val="center"/>
              <w:rPr>
                <w:rStyle w:val="25"/>
                <w:rFonts w:hint="default" w:ascii="宋体"/>
                <w:color w:val="auto"/>
                <w:sz w:val="24"/>
                <w:szCs w:val="24"/>
                <w:lang w:val="en-US" w:eastAsia="zh-CN"/>
              </w:rPr>
            </w:pPr>
            <w:r>
              <w:rPr>
                <w:rStyle w:val="25"/>
                <w:rFonts w:hint="eastAsia" w:ascii="宋体"/>
                <w:color w:val="auto"/>
                <w:sz w:val="24"/>
                <w:szCs w:val="24"/>
                <w:lang w:val="en-US" w:eastAsia="zh-CN"/>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Merge w:val="continue"/>
            <w:vAlign w:val="center"/>
          </w:tcPr>
          <w:p>
            <w:pPr>
              <w:jc w:val="center"/>
              <w:rPr>
                <w:rFonts w:ascii="宋体" w:hAnsi="??" w:eastAsia="宋体" w:cs="Times New Roman"/>
                <w:b/>
                <w:bCs/>
                <w:color w:val="auto"/>
                <w:kern w:val="2"/>
                <w:sz w:val="24"/>
                <w:szCs w:val="24"/>
                <w:lang w:val="en-US" w:eastAsia="zh-CN" w:bidi="ar-SA"/>
              </w:rPr>
            </w:pPr>
          </w:p>
        </w:tc>
        <w:tc>
          <w:tcPr>
            <w:tcW w:w="1760" w:type="dxa"/>
            <w:vAlign w:val="center"/>
          </w:tcPr>
          <w:p>
            <w:pPr>
              <w:jc w:val="center"/>
              <w:rPr>
                <w:color w:val="auto"/>
                <w:sz w:val="24"/>
              </w:rPr>
            </w:pPr>
            <w:r>
              <w:rPr>
                <w:rFonts w:hint="eastAsia" w:ascii="宋体" w:cs="宋体"/>
                <w:b/>
                <w:bCs/>
                <w:color w:val="auto"/>
                <w:sz w:val="24"/>
                <w:lang w:val="en-US" w:eastAsia="zh-CN"/>
              </w:rPr>
              <w:t>小  计</w:t>
            </w:r>
          </w:p>
        </w:tc>
        <w:tc>
          <w:tcPr>
            <w:tcW w:w="4080" w:type="dxa"/>
            <w:vAlign w:val="center"/>
          </w:tcPr>
          <w:p>
            <w:pPr>
              <w:jc w:val="center"/>
              <w:rPr>
                <w:rFonts w:hint="default" w:ascii="宋体" w:cs="宋体"/>
                <w:b/>
                <w:bCs/>
                <w:color w:val="auto"/>
                <w:sz w:val="24"/>
                <w:lang w:val="en-US" w:eastAsia="zh-CN"/>
              </w:rPr>
            </w:pPr>
          </w:p>
        </w:tc>
        <w:tc>
          <w:tcPr>
            <w:tcW w:w="870" w:type="dxa"/>
            <w:vAlign w:val="center"/>
          </w:tcPr>
          <w:p>
            <w:pPr>
              <w:jc w:val="center"/>
              <w:rPr>
                <w:rStyle w:val="25"/>
                <w:rFonts w:hint="eastAsia" w:ascii="宋体"/>
                <w:b/>
                <w:bCs/>
                <w:color w:val="auto"/>
                <w:sz w:val="24"/>
                <w:szCs w:val="24"/>
              </w:rPr>
            </w:pPr>
          </w:p>
        </w:tc>
        <w:tc>
          <w:tcPr>
            <w:tcW w:w="765" w:type="dxa"/>
            <w:vAlign w:val="center"/>
          </w:tcPr>
          <w:p>
            <w:pPr>
              <w:jc w:val="center"/>
              <w:rPr>
                <w:rStyle w:val="25"/>
                <w:rFonts w:hint="default" w:ascii="宋体"/>
                <w:b/>
                <w:bCs/>
                <w:color w:val="auto"/>
                <w:sz w:val="24"/>
                <w:szCs w:val="24"/>
                <w:lang w:val="en-US" w:eastAsia="zh-CN"/>
              </w:rPr>
            </w:pPr>
            <w:r>
              <w:rPr>
                <w:rStyle w:val="25"/>
                <w:rFonts w:hint="eastAsia" w:ascii="宋体"/>
                <w:b/>
                <w:bCs/>
                <w:color w:val="auto"/>
                <w:sz w:val="24"/>
                <w:szCs w:val="24"/>
                <w:lang w:val="en-US" w:eastAsia="zh-CN"/>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b/>
                <w:bCs/>
                <w:color w:val="auto"/>
                <w:kern w:val="2"/>
                <w:sz w:val="24"/>
                <w:szCs w:val="24"/>
                <w:lang w:val="en-US" w:eastAsia="zh-CN" w:bidi="ar-SA"/>
              </w:rPr>
            </w:pPr>
            <w:r>
              <w:rPr>
                <w:rFonts w:hint="eastAsia" w:ascii="宋体" w:cs="Times New Roman"/>
                <w:b/>
                <w:bCs/>
                <w:color w:val="auto"/>
                <w:kern w:val="2"/>
                <w:sz w:val="24"/>
                <w:szCs w:val="24"/>
                <w:lang w:val="en-US" w:eastAsia="zh-CN" w:bidi="ar-SA"/>
              </w:rPr>
              <w:t>1.3</w:t>
            </w:r>
          </w:p>
        </w:tc>
        <w:tc>
          <w:tcPr>
            <w:tcW w:w="1760"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rPr>
              <w:t>自动</w:t>
            </w:r>
            <w:r>
              <w:rPr>
                <w:rFonts w:hint="eastAsia" w:ascii="宋体" w:hAnsi="宋体" w:cs="宋体"/>
                <w:color w:val="auto"/>
                <w:sz w:val="24"/>
                <w:lang w:val="en-US" w:eastAsia="zh-CN"/>
              </w:rPr>
              <w:t>料线</w:t>
            </w:r>
          </w:p>
          <w:p>
            <w:pPr>
              <w:jc w:val="center"/>
              <w:rPr>
                <w:rFonts w:hint="eastAsia" w:ascii="??" w:hAnsi="??" w:eastAsia="宋体" w:cs="Times New Roman"/>
                <w:color w:val="auto"/>
                <w:kern w:val="2"/>
                <w:sz w:val="24"/>
                <w:szCs w:val="22"/>
                <w:lang w:val="en-US" w:eastAsia="zh-CN" w:bidi="ar-SA"/>
              </w:rPr>
            </w:pPr>
            <w:r>
              <w:rPr>
                <w:rFonts w:hint="eastAsia" w:ascii="宋体" w:hAnsi="宋体" w:cs="宋体"/>
                <w:color w:val="auto"/>
                <w:sz w:val="24"/>
                <w:lang w:val="en-US" w:eastAsia="zh-CN"/>
              </w:rPr>
              <w:t>（102外线）</w:t>
            </w:r>
          </w:p>
        </w:tc>
        <w:tc>
          <w:tcPr>
            <w:tcW w:w="4080" w:type="dxa"/>
            <w:vAlign w:val="center"/>
          </w:tcPr>
          <w:p>
            <w:pPr>
              <w:jc w:val="center"/>
              <w:rPr>
                <w:rFonts w:ascii="宋体" w:hAnsi="??" w:eastAsia="宋体" w:cs="宋体"/>
                <w:color w:val="auto"/>
                <w:spacing w:val="-6"/>
                <w:kern w:val="2"/>
                <w:sz w:val="24"/>
                <w:szCs w:val="22"/>
                <w:lang w:val="en-US" w:eastAsia="zh-CN" w:bidi="ar-SA"/>
              </w:rPr>
            </w:pPr>
            <w:r>
              <w:rPr>
                <w:rFonts w:hint="eastAsia" w:ascii="宋体" w:cs="宋体"/>
                <w:color w:val="auto"/>
                <w:spacing w:val="-6"/>
                <w:sz w:val="24"/>
              </w:rPr>
              <w:t>晋城市金硕园农牧发展有限公司</w:t>
            </w:r>
          </w:p>
        </w:tc>
        <w:tc>
          <w:tcPr>
            <w:tcW w:w="870" w:type="dxa"/>
            <w:vAlign w:val="center"/>
          </w:tcPr>
          <w:p>
            <w:pPr>
              <w:jc w:val="center"/>
              <w:rPr>
                <w:rFonts w:hint="eastAsia" w:ascii="宋体" w:hAnsi="??" w:eastAsia="宋体" w:cs="Times New Roman"/>
                <w:color w:val="auto"/>
                <w:kern w:val="2"/>
                <w:sz w:val="24"/>
                <w:szCs w:val="24"/>
                <w:lang w:val="en-US" w:eastAsia="zh-CN" w:bidi="ar-SA"/>
              </w:rPr>
            </w:pPr>
            <w:r>
              <w:rPr>
                <w:rStyle w:val="25"/>
                <w:rFonts w:hint="eastAsia" w:ascii="宋体"/>
                <w:color w:val="auto"/>
                <w:sz w:val="24"/>
                <w:szCs w:val="24"/>
              </w:rPr>
              <w:t>米</w:t>
            </w:r>
          </w:p>
        </w:tc>
        <w:tc>
          <w:tcPr>
            <w:tcW w:w="765" w:type="dxa"/>
            <w:vAlign w:val="center"/>
          </w:tcPr>
          <w:p>
            <w:pPr>
              <w:jc w:val="center"/>
              <w:rPr>
                <w:rFonts w:hint="default" w:ascii="宋体" w:hAnsi="??" w:eastAsia="宋体" w:cs="Times New Roman"/>
                <w:color w:val="auto"/>
                <w:kern w:val="2"/>
                <w:sz w:val="24"/>
                <w:szCs w:val="24"/>
                <w:lang w:val="en-US" w:eastAsia="zh-CN" w:bidi="ar-SA"/>
              </w:rPr>
            </w:pPr>
            <w:r>
              <w:rPr>
                <w:rStyle w:val="25"/>
                <w:rFonts w:hint="eastAsia" w:ascii="宋体" w:hAnsi="宋体"/>
                <w:color w:val="auto"/>
                <w:sz w:val="24"/>
                <w:szCs w:val="24"/>
                <w:lang w:val="en-US" w:eastAsia="zh-CN"/>
              </w:rPr>
              <w:t>2285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b/>
                <w:bCs/>
                <w:color w:val="auto"/>
                <w:kern w:val="2"/>
                <w:sz w:val="24"/>
                <w:szCs w:val="24"/>
                <w:lang w:val="en-US" w:eastAsia="zh-CN" w:bidi="ar-SA"/>
              </w:rPr>
            </w:pPr>
            <w:r>
              <w:rPr>
                <w:rFonts w:hint="eastAsia" w:ascii="宋体" w:cs="Times New Roman"/>
                <w:b/>
                <w:bCs/>
                <w:color w:val="auto"/>
                <w:kern w:val="2"/>
                <w:sz w:val="24"/>
                <w:szCs w:val="24"/>
                <w:lang w:val="en-US" w:eastAsia="zh-CN" w:bidi="ar-SA"/>
              </w:rPr>
              <w:t>1.4</w:t>
            </w:r>
          </w:p>
        </w:tc>
        <w:tc>
          <w:tcPr>
            <w:tcW w:w="1760" w:type="dxa"/>
            <w:vAlign w:val="center"/>
          </w:tcPr>
          <w:p>
            <w:pPr>
              <w:jc w:val="center"/>
              <w:rPr>
                <w:rFonts w:hint="default" w:ascii="??" w:hAnsi="??" w:eastAsia="宋体" w:cs="Times New Roman"/>
                <w:b/>
                <w:bCs/>
                <w:color w:val="auto"/>
                <w:kern w:val="2"/>
                <w:sz w:val="24"/>
                <w:szCs w:val="22"/>
                <w:lang w:val="en-US" w:eastAsia="zh-CN" w:bidi="ar-SA"/>
              </w:rPr>
            </w:pPr>
            <w:r>
              <w:rPr>
                <w:rFonts w:hint="eastAsia"/>
                <w:b/>
                <w:bCs/>
                <w:color w:val="auto"/>
                <w:sz w:val="24"/>
                <w:lang w:val="en-US" w:eastAsia="zh-CN"/>
              </w:rPr>
              <w:t>二级烘干房配套设备</w:t>
            </w:r>
          </w:p>
        </w:tc>
        <w:tc>
          <w:tcPr>
            <w:tcW w:w="4080" w:type="dxa"/>
            <w:vAlign w:val="center"/>
          </w:tcPr>
          <w:p>
            <w:pPr>
              <w:jc w:val="center"/>
              <w:rPr>
                <w:rFonts w:ascii="宋体" w:hAnsi="??" w:eastAsia="宋体" w:cs="宋体"/>
                <w:b/>
                <w:bCs/>
                <w:color w:val="auto"/>
                <w:kern w:val="2"/>
                <w:sz w:val="24"/>
                <w:szCs w:val="22"/>
                <w:lang w:val="en-US" w:eastAsia="zh-CN" w:bidi="ar-SA"/>
              </w:rPr>
            </w:pPr>
            <w:r>
              <w:rPr>
                <w:rFonts w:hint="eastAsia" w:ascii="宋体" w:cs="宋体"/>
                <w:b/>
                <w:bCs/>
                <w:color w:val="auto"/>
                <w:spacing w:val="-6"/>
                <w:sz w:val="24"/>
              </w:rPr>
              <w:t>晋城市金硕园农牧发展有限公司</w:t>
            </w:r>
          </w:p>
        </w:tc>
        <w:tc>
          <w:tcPr>
            <w:tcW w:w="870" w:type="dxa"/>
            <w:vAlign w:val="center"/>
          </w:tcPr>
          <w:p>
            <w:pPr>
              <w:jc w:val="center"/>
              <w:rPr>
                <w:rFonts w:hint="eastAsia" w:ascii="宋体" w:hAnsi="??" w:eastAsia="宋体" w:cs="Times New Roman"/>
                <w:b/>
                <w:bCs/>
                <w:color w:val="auto"/>
                <w:kern w:val="2"/>
                <w:sz w:val="24"/>
                <w:szCs w:val="24"/>
                <w:lang w:val="en-US" w:eastAsia="zh-CN" w:bidi="ar-SA"/>
              </w:rPr>
            </w:pPr>
            <w:r>
              <w:rPr>
                <w:rStyle w:val="25"/>
                <w:rFonts w:hint="eastAsia" w:ascii="宋体"/>
                <w:b/>
                <w:bCs/>
                <w:color w:val="auto"/>
                <w:sz w:val="24"/>
                <w:szCs w:val="24"/>
                <w:lang w:val="en-US" w:eastAsia="zh-CN"/>
              </w:rPr>
              <w:t>座</w:t>
            </w:r>
          </w:p>
        </w:tc>
        <w:tc>
          <w:tcPr>
            <w:tcW w:w="765" w:type="dxa"/>
            <w:vAlign w:val="center"/>
          </w:tcPr>
          <w:p>
            <w:pPr>
              <w:jc w:val="center"/>
              <w:rPr>
                <w:rFonts w:hint="eastAsia" w:ascii="宋体" w:hAnsi="??" w:eastAsia="宋体" w:cs="Times New Roman"/>
                <w:b/>
                <w:bCs/>
                <w:color w:val="auto"/>
                <w:kern w:val="2"/>
                <w:sz w:val="24"/>
                <w:szCs w:val="24"/>
                <w:lang w:val="en-US" w:eastAsia="zh-CN" w:bidi="ar-SA"/>
              </w:rPr>
            </w:pPr>
            <w:r>
              <w:rPr>
                <w:rStyle w:val="25"/>
                <w:rFonts w:hint="eastAsia" w:ascii="宋体"/>
                <w:b/>
                <w:bCs/>
                <w:color w:val="auto"/>
                <w:sz w:val="24"/>
                <w:szCs w:val="24"/>
                <w:lang w:val="en-US" w:eastAsia="zh-CN"/>
              </w:rPr>
              <w:t>9</w:t>
            </w:r>
          </w:p>
        </w:tc>
      </w:tr>
      <w:tr>
        <w:tblPrEx>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1.4.1</w:t>
            </w:r>
          </w:p>
        </w:tc>
        <w:tc>
          <w:tcPr>
            <w:tcW w:w="1760" w:type="dxa"/>
            <w:vAlign w:val="center"/>
          </w:tcPr>
          <w:p>
            <w:pPr>
              <w:jc w:val="center"/>
              <w:rPr>
                <w:rFonts w:hint="default"/>
                <w:color w:val="auto"/>
                <w:sz w:val="24"/>
                <w:lang w:val="en-US" w:eastAsia="zh-CN"/>
              </w:rPr>
            </w:pPr>
            <w:r>
              <w:rPr>
                <w:rFonts w:hint="eastAsia"/>
                <w:color w:val="auto"/>
                <w:sz w:val="24"/>
                <w:lang w:val="en-US" w:eastAsia="zh-CN"/>
              </w:rPr>
              <w:t>总控箱</w:t>
            </w:r>
          </w:p>
        </w:tc>
        <w:tc>
          <w:tcPr>
            <w:tcW w:w="4080" w:type="dxa"/>
            <w:vMerge w:val="restart"/>
            <w:vAlign w:val="center"/>
          </w:tcPr>
          <w:p>
            <w:pPr>
              <w:jc w:val="center"/>
              <w:rPr>
                <w:rFonts w:hint="eastAsia" w:ascii="宋体" w:cs="宋体"/>
                <w:color w:val="auto"/>
                <w:spacing w:val="-6"/>
                <w:sz w:val="24"/>
              </w:rPr>
            </w:pPr>
          </w:p>
          <w:p>
            <w:pPr>
              <w:jc w:val="center"/>
              <w:rPr>
                <w:rFonts w:hint="eastAsia" w:ascii="宋体" w:cs="宋体"/>
                <w:color w:val="auto"/>
                <w:spacing w:val="-6"/>
                <w:sz w:val="24"/>
              </w:rPr>
            </w:pPr>
          </w:p>
          <w:p>
            <w:pPr>
              <w:jc w:val="center"/>
              <w:rPr>
                <w:rFonts w:hint="eastAsia" w:ascii="宋体" w:cs="宋体"/>
                <w:color w:val="auto"/>
                <w:spacing w:val="-6"/>
                <w:sz w:val="24"/>
              </w:rPr>
            </w:pPr>
          </w:p>
          <w:p>
            <w:pPr>
              <w:jc w:val="center"/>
              <w:rPr>
                <w:rFonts w:hint="eastAsia"/>
              </w:rPr>
            </w:pPr>
            <w:r>
              <w:rPr>
                <w:rFonts w:hint="eastAsia" w:ascii="宋体" w:cs="宋体"/>
                <w:color w:val="auto"/>
                <w:spacing w:val="-6"/>
                <w:sz w:val="24"/>
              </w:rPr>
              <w:t>晋城市金硕园农牧发展有限公司</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晋城市金硕园农牧发展有限公司</w:t>
            </w:r>
          </w:p>
          <w:p>
            <w:pPr>
              <w:pStyle w:val="2"/>
              <w:rPr>
                <w:rFonts w:hint="eastAsia" w:ascii="宋体" w:cs="宋体"/>
                <w:color w:val="auto"/>
                <w:spacing w:val="-6"/>
                <w:sz w:val="24"/>
              </w:rPr>
            </w:pPr>
          </w:p>
          <w:p>
            <w:pPr>
              <w:pStyle w:val="2"/>
              <w:rPr>
                <w:rFonts w:hint="eastAsia" w:ascii="宋体" w:cs="宋体"/>
                <w:color w:val="auto"/>
                <w:spacing w:val="-6"/>
                <w:sz w:val="24"/>
                <w:lang w:val="en-US" w:eastAsia="zh-CN"/>
              </w:rPr>
            </w:pPr>
          </w:p>
        </w:tc>
        <w:tc>
          <w:tcPr>
            <w:tcW w:w="870" w:type="dxa"/>
            <w:vAlign w:val="center"/>
          </w:tcPr>
          <w:p>
            <w:pPr>
              <w:jc w:val="center"/>
              <w:rPr>
                <w:rStyle w:val="25"/>
                <w:rFonts w:hint="default" w:ascii="宋体"/>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default" w:ascii="宋体"/>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1.4.2</w:t>
            </w:r>
          </w:p>
        </w:tc>
        <w:tc>
          <w:tcPr>
            <w:tcW w:w="1760" w:type="dxa"/>
            <w:vAlign w:val="center"/>
          </w:tcPr>
          <w:p>
            <w:pPr>
              <w:jc w:val="center"/>
              <w:rPr>
                <w:rFonts w:hint="default"/>
                <w:color w:val="auto"/>
                <w:sz w:val="24"/>
                <w:lang w:val="en-US" w:eastAsia="zh-CN"/>
              </w:rPr>
            </w:pPr>
            <w:r>
              <w:rPr>
                <w:rFonts w:hint="eastAsia"/>
                <w:color w:val="auto"/>
                <w:sz w:val="24"/>
                <w:lang w:val="en-US" w:eastAsia="zh-CN"/>
              </w:rPr>
              <w:t>电线及配套</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default" w:ascii="宋体"/>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default" w:ascii="宋体"/>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1.4.3</w:t>
            </w:r>
          </w:p>
        </w:tc>
        <w:tc>
          <w:tcPr>
            <w:tcW w:w="1760" w:type="dxa"/>
            <w:vAlign w:val="center"/>
          </w:tcPr>
          <w:p>
            <w:pPr>
              <w:jc w:val="center"/>
              <w:rPr>
                <w:rFonts w:hint="default"/>
                <w:color w:val="auto"/>
                <w:sz w:val="24"/>
                <w:lang w:val="en-US" w:eastAsia="zh-CN"/>
              </w:rPr>
            </w:pPr>
            <w:r>
              <w:rPr>
                <w:rFonts w:hint="eastAsia"/>
                <w:color w:val="auto"/>
                <w:sz w:val="24"/>
                <w:lang w:val="en-US" w:eastAsia="zh-CN"/>
              </w:rPr>
              <w:t>照明</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1.4.4</w:t>
            </w:r>
          </w:p>
        </w:tc>
        <w:tc>
          <w:tcPr>
            <w:tcW w:w="1760" w:type="dxa"/>
            <w:vAlign w:val="center"/>
          </w:tcPr>
          <w:p>
            <w:pPr>
              <w:jc w:val="center"/>
              <w:rPr>
                <w:rFonts w:hint="eastAsia"/>
                <w:color w:val="auto"/>
                <w:sz w:val="24"/>
                <w:lang w:val="en-US" w:eastAsia="zh-CN"/>
              </w:rPr>
            </w:pPr>
            <w:r>
              <w:rPr>
                <w:rFonts w:hint="eastAsia"/>
                <w:color w:val="auto"/>
                <w:sz w:val="24"/>
                <w:lang w:val="en-US" w:eastAsia="zh-CN"/>
              </w:rPr>
              <w:t>上轴流风机</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1.4.5</w:t>
            </w:r>
          </w:p>
        </w:tc>
        <w:tc>
          <w:tcPr>
            <w:tcW w:w="1760" w:type="dxa"/>
            <w:vAlign w:val="center"/>
          </w:tcPr>
          <w:p>
            <w:pPr>
              <w:jc w:val="center"/>
              <w:rPr>
                <w:rFonts w:hint="eastAsia"/>
                <w:color w:val="auto"/>
                <w:sz w:val="24"/>
                <w:lang w:val="en-US" w:eastAsia="zh-CN"/>
              </w:rPr>
            </w:pPr>
            <w:r>
              <w:rPr>
                <w:rFonts w:hint="eastAsia"/>
                <w:color w:val="auto"/>
                <w:sz w:val="24"/>
                <w:lang w:val="en-US" w:eastAsia="zh-CN"/>
              </w:rPr>
              <w:t>后轴流风机</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1.4.6</w:t>
            </w:r>
          </w:p>
        </w:tc>
        <w:tc>
          <w:tcPr>
            <w:tcW w:w="1760" w:type="dxa"/>
            <w:vAlign w:val="center"/>
          </w:tcPr>
          <w:p>
            <w:pPr>
              <w:jc w:val="center"/>
              <w:rPr>
                <w:rFonts w:hint="eastAsia"/>
                <w:color w:val="auto"/>
                <w:sz w:val="24"/>
                <w:lang w:val="en-US" w:eastAsia="zh-CN"/>
              </w:rPr>
            </w:pPr>
            <w:r>
              <w:rPr>
                <w:rFonts w:hint="eastAsia"/>
                <w:color w:val="auto"/>
                <w:sz w:val="24"/>
                <w:lang w:val="en-US" w:eastAsia="zh-CN"/>
              </w:rPr>
              <w:t>两侧燃气</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1.4.7</w:t>
            </w:r>
          </w:p>
        </w:tc>
        <w:tc>
          <w:tcPr>
            <w:tcW w:w="1760" w:type="dxa"/>
            <w:vAlign w:val="center"/>
          </w:tcPr>
          <w:p>
            <w:pPr>
              <w:jc w:val="center"/>
              <w:rPr>
                <w:rFonts w:hint="eastAsia"/>
                <w:color w:val="auto"/>
                <w:sz w:val="24"/>
                <w:lang w:val="en-US" w:eastAsia="zh-CN"/>
              </w:rPr>
            </w:pPr>
            <w:r>
              <w:rPr>
                <w:rFonts w:hint="eastAsia"/>
                <w:color w:val="auto"/>
                <w:sz w:val="24"/>
                <w:lang w:val="en-US" w:eastAsia="zh-CN"/>
              </w:rPr>
              <w:t>自动控制系统</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1.4.8</w:t>
            </w:r>
          </w:p>
        </w:tc>
        <w:tc>
          <w:tcPr>
            <w:tcW w:w="1760" w:type="dxa"/>
            <w:vAlign w:val="center"/>
          </w:tcPr>
          <w:p>
            <w:pPr>
              <w:jc w:val="center"/>
              <w:rPr>
                <w:rFonts w:hint="eastAsia"/>
                <w:color w:val="auto"/>
                <w:sz w:val="24"/>
                <w:lang w:val="en-US" w:eastAsia="zh-CN"/>
              </w:rPr>
            </w:pPr>
            <w:r>
              <w:rPr>
                <w:rFonts w:hint="eastAsia"/>
                <w:color w:val="auto"/>
                <w:sz w:val="24"/>
                <w:lang w:val="en-US" w:eastAsia="zh-CN"/>
              </w:rPr>
              <w:t>车辆底盘循环加热系统</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default" w:ascii="宋体" w:hAnsi="??"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1.4.9</w:t>
            </w:r>
          </w:p>
        </w:tc>
        <w:tc>
          <w:tcPr>
            <w:tcW w:w="1760" w:type="dxa"/>
            <w:vAlign w:val="center"/>
          </w:tcPr>
          <w:p>
            <w:pPr>
              <w:jc w:val="center"/>
              <w:rPr>
                <w:rFonts w:hint="eastAsia"/>
                <w:color w:val="auto"/>
                <w:sz w:val="24"/>
                <w:lang w:val="en-US" w:eastAsia="zh-CN"/>
              </w:rPr>
            </w:pPr>
            <w:r>
              <w:rPr>
                <w:rFonts w:hint="eastAsia"/>
                <w:color w:val="auto"/>
                <w:sz w:val="24"/>
                <w:lang w:val="en-US" w:eastAsia="zh-CN"/>
              </w:rPr>
              <w:t>液化气气化器</w:t>
            </w:r>
          </w:p>
        </w:tc>
        <w:tc>
          <w:tcPr>
            <w:tcW w:w="4080" w:type="dxa"/>
            <w:vMerge w:val="continue"/>
            <w:vAlign w:val="center"/>
          </w:tcPr>
          <w:p>
            <w:pPr>
              <w:jc w:val="center"/>
              <w:rPr>
                <w:rFonts w:ascii="宋体" w:hAnsi="??" w:eastAsia="宋体" w:cs="宋体"/>
                <w:color w:val="auto"/>
                <w:kern w:val="2"/>
                <w:sz w:val="24"/>
                <w:szCs w:val="22"/>
                <w:lang w:val="en-US" w:eastAsia="zh-CN" w:bidi="ar-SA"/>
              </w:rPr>
            </w:pPr>
          </w:p>
        </w:tc>
        <w:tc>
          <w:tcPr>
            <w:tcW w:w="870"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套</w:t>
            </w:r>
          </w:p>
        </w:tc>
        <w:tc>
          <w:tcPr>
            <w:tcW w:w="765" w:type="dxa"/>
            <w:vAlign w:val="center"/>
          </w:tcPr>
          <w:p>
            <w:pPr>
              <w:jc w:val="center"/>
              <w:rPr>
                <w:rStyle w:val="25"/>
                <w:rFonts w:hint="eastAsia" w:ascii="宋体"/>
                <w:b/>
                <w:bCs/>
                <w:color w:val="auto"/>
                <w:sz w:val="24"/>
                <w:szCs w:val="24"/>
                <w:lang w:val="en-US" w:eastAsia="zh-CN"/>
              </w:rPr>
            </w:pPr>
            <w:r>
              <w:rPr>
                <w:rStyle w:val="25"/>
                <w:rFonts w:hint="eastAsia" w:ascii="宋体"/>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66" w:type="dxa"/>
            <w:vAlign w:val="center"/>
          </w:tcPr>
          <w:p>
            <w:pPr>
              <w:jc w:val="center"/>
              <w:rPr>
                <w:rFonts w:hint="eastAsia" w:ascii="宋体" w:hAnsi="??" w:eastAsia="宋体" w:cs="Times New Roman"/>
                <w:b/>
                <w:bCs/>
                <w:color w:val="auto"/>
                <w:kern w:val="2"/>
                <w:sz w:val="24"/>
                <w:szCs w:val="24"/>
                <w:lang w:val="en-US" w:eastAsia="zh-CN" w:bidi="ar-SA"/>
              </w:rPr>
            </w:pPr>
          </w:p>
        </w:tc>
        <w:tc>
          <w:tcPr>
            <w:tcW w:w="1760" w:type="dxa"/>
            <w:vAlign w:val="center"/>
          </w:tcPr>
          <w:p>
            <w:pPr>
              <w:jc w:val="center"/>
              <w:rPr>
                <w:b/>
                <w:bCs/>
                <w:color w:val="auto"/>
                <w:sz w:val="24"/>
              </w:rPr>
            </w:pPr>
            <w:r>
              <w:rPr>
                <w:rFonts w:hint="eastAsia"/>
                <w:b/>
                <w:bCs/>
                <w:color w:val="auto"/>
                <w:sz w:val="24"/>
              </w:rPr>
              <w:t>合 计</w:t>
            </w:r>
          </w:p>
        </w:tc>
        <w:tc>
          <w:tcPr>
            <w:tcW w:w="4080" w:type="dxa"/>
            <w:vAlign w:val="center"/>
          </w:tcPr>
          <w:p>
            <w:pPr>
              <w:jc w:val="center"/>
              <w:rPr>
                <w:b/>
                <w:bCs/>
                <w:color w:val="auto"/>
                <w:sz w:val="24"/>
              </w:rPr>
            </w:pPr>
          </w:p>
        </w:tc>
        <w:tc>
          <w:tcPr>
            <w:tcW w:w="870" w:type="dxa"/>
            <w:vAlign w:val="center"/>
          </w:tcPr>
          <w:p>
            <w:pPr>
              <w:jc w:val="center"/>
              <w:rPr>
                <w:rStyle w:val="25"/>
                <w:rFonts w:ascii="宋体"/>
                <w:b/>
                <w:bCs/>
                <w:color w:val="auto"/>
                <w:sz w:val="24"/>
                <w:szCs w:val="24"/>
              </w:rPr>
            </w:pPr>
          </w:p>
        </w:tc>
        <w:tc>
          <w:tcPr>
            <w:tcW w:w="765" w:type="dxa"/>
            <w:vAlign w:val="center"/>
          </w:tcPr>
          <w:p>
            <w:pPr>
              <w:jc w:val="center"/>
              <w:rPr>
                <w:rStyle w:val="25"/>
                <w:rFonts w:hint="default" w:ascii="宋体" w:hAnsi="宋体" w:eastAsia="宋体"/>
                <w:b/>
                <w:bCs/>
                <w:color w:val="auto"/>
                <w:sz w:val="24"/>
                <w:szCs w:val="24"/>
                <w:lang w:val="en-US" w:eastAsia="zh-CN"/>
              </w:rPr>
            </w:pPr>
            <w:r>
              <w:rPr>
                <w:rStyle w:val="25"/>
                <w:rFonts w:hint="eastAsia" w:ascii="宋体" w:hAnsi="宋体"/>
                <w:b/>
                <w:bCs/>
                <w:color w:val="auto"/>
                <w:sz w:val="24"/>
                <w:szCs w:val="24"/>
                <w:lang w:val="en-US" w:eastAsia="zh-CN"/>
              </w:rPr>
              <w:t>2430</w:t>
            </w:r>
          </w:p>
        </w:tc>
      </w:tr>
      <w:bookmarkEnd w:id="59"/>
    </w:tbl>
    <w:p>
      <w:pPr>
        <w:pStyle w:val="4"/>
        <w:keepNext w:val="0"/>
        <w:keepLines w:val="0"/>
        <w:widowControl/>
        <w:spacing w:before="156" w:beforeLines="50" w:after="0" w:line="240" w:lineRule="auto"/>
        <w:jc w:val="left"/>
        <w:rPr>
          <w:rFonts w:ascii="宋体" w:hAnsi="宋体" w:eastAsia="宋体"/>
          <w:color w:val="auto"/>
          <w:sz w:val="28"/>
          <w:szCs w:val="28"/>
        </w:rPr>
      </w:pPr>
      <w:bookmarkStart w:id="61" w:name="_Toc3222"/>
      <w:r>
        <w:rPr>
          <w:rFonts w:hint="eastAsia" w:ascii="宋体" w:hAnsi="宋体" w:eastAsia="宋体"/>
          <w:color w:val="auto"/>
          <w:sz w:val="28"/>
          <w:szCs w:val="28"/>
        </w:rPr>
        <w:t>（四）购置中草药保健</w:t>
      </w:r>
      <w:bookmarkEnd w:id="60"/>
      <w:r>
        <w:rPr>
          <w:rFonts w:hint="eastAsia" w:ascii="宋体" w:hAnsi="宋体" w:eastAsia="宋体"/>
          <w:color w:val="auto"/>
          <w:sz w:val="28"/>
          <w:szCs w:val="28"/>
        </w:rPr>
        <w:t>药物</w:t>
      </w:r>
      <w:bookmarkEnd w:id="61"/>
    </w:p>
    <w:p>
      <w:pPr>
        <w:spacing w:line="360" w:lineRule="auto"/>
        <w:ind w:firstLine="561"/>
        <w:rPr>
          <w:rStyle w:val="25"/>
          <w:rFonts w:ascii="Times New Roman" w:hAnsi="Times New Roman"/>
          <w:color w:val="auto"/>
          <w:sz w:val="28"/>
        </w:rPr>
      </w:pPr>
      <w:r>
        <w:rPr>
          <w:rStyle w:val="25"/>
          <w:rFonts w:hint="eastAsia" w:ascii="Times New Roman" w:hAnsi="Times New Roman"/>
          <w:color w:val="auto"/>
          <w:sz w:val="28"/>
        </w:rPr>
        <w:t>项目拟购置中草药保健药物，用于推广</w:t>
      </w:r>
      <w:r>
        <w:rPr>
          <w:rFonts w:hint="eastAsia" w:ascii="宋体" w:hAnsi="宋体" w:cs="宋体"/>
          <w:color w:val="auto"/>
          <w:sz w:val="28"/>
          <w:szCs w:val="28"/>
        </w:rPr>
        <w:t>无抗绿色养殖</w:t>
      </w:r>
      <w:r>
        <w:rPr>
          <w:rStyle w:val="25"/>
          <w:rFonts w:hint="eastAsia" w:ascii="Times New Roman" w:hAnsi="Times New Roman"/>
          <w:color w:val="auto"/>
          <w:sz w:val="28"/>
        </w:rPr>
        <w:t>技术。中草药保健药物</w:t>
      </w:r>
      <w:r>
        <w:rPr>
          <w:rStyle w:val="25"/>
          <w:rFonts w:hint="eastAsia" w:ascii="Times New Roman" w:hAnsi="Times New Roman"/>
          <w:color w:val="auto"/>
          <w:sz w:val="28"/>
          <w:lang w:eastAsia="zh-CN"/>
        </w:rPr>
        <w:t>包括颗粒剂系列和口服液系列两种，其中颗粒剂系列主要有甘草颗粒、板青颗粒、肝胆颗粒、四黄止痢颗粒、瘟毒抗、麻杏石甘颗粒、肝益健、肝肾宝等；口服液系列主要有清解合剂、杨树花口服液、麻杏石甘口服液、双黄连口服液、黄芪多糖口服液、藿香正气口服液、白头翁口服液等。</w:t>
      </w:r>
      <w:r>
        <w:rPr>
          <w:rStyle w:val="25"/>
          <w:rFonts w:hint="eastAsia" w:ascii="Times New Roman" w:hAnsi="Times New Roman"/>
          <w:color w:val="auto"/>
          <w:sz w:val="28"/>
        </w:rPr>
        <w:t>详细情况见下表</w:t>
      </w:r>
      <w:r>
        <w:rPr>
          <w:rStyle w:val="25"/>
          <w:rFonts w:hint="eastAsia" w:ascii="Times New Roman" w:hAnsi="Times New Roman"/>
          <w:color w:val="auto"/>
          <w:sz w:val="28"/>
          <w:lang w:val="en-US" w:eastAsia="zh-CN"/>
        </w:rPr>
        <w:t>5</w:t>
      </w:r>
      <w:r>
        <w:rPr>
          <w:rStyle w:val="25"/>
          <w:rFonts w:ascii="Times New Roman" w:hAnsi="Times New Roman"/>
          <w:color w:val="auto"/>
          <w:sz w:val="28"/>
        </w:rPr>
        <w:t>-</w:t>
      </w:r>
      <w:r>
        <w:rPr>
          <w:rStyle w:val="25"/>
          <w:rFonts w:hint="eastAsia" w:ascii="Times New Roman" w:hAnsi="Times New Roman"/>
          <w:color w:val="auto"/>
          <w:sz w:val="28"/>
        </w:rPr>
        <w:t>4。</w:t>
      </w:r>
    </w:p>
    <w:p>
      <w:pPr>
        <w:jc w:val="center"/>
        <w:rPr>
          <w:rFonts w:ascii="Times New Roman" w:hAnsi="Times New Roman"/>
          <w:b/>
          <w:color w:val="auto"/>
          <w:sz w:val="24"/>
        </w:rPr>
      </w:pPr>
      <w:r>
        <w:rPr>
          <w:rFonts w:hint="eastAsia" w:ascii="宋体" w:hAnsi="宋体" w:cs="宋体"/>
          <w:b/>
          <w:color w:val="auto"/>
          <w:sz w:val="24"/>
        </w:rPr>
        <w:t>表</w:t>
      </w:r>
      <w:r>
        <w:rPr>
          <w:rFonts w:hint="eastAsia" w:ascii="Times New Roman" w:hAnsi="Times New Roman"/>
          <w:b/>
          <w:color w:val="auto"/>
          <w:sz w:val="24"/>
          <w:lang w:val="en-US" w:eastAsia="zh-CN"/>
        </w:rPr>
        <w:t>5</w:t>
      </w:r>
      <w:r>
        <w:rPr>
          <w:rFonts w:ascii="Times New Roman" w:hAnsi="Times New Roman"/>
          <w:b/>
          <w:color w:val="auto"/>
          <w:sz w:val="24"/>
        </w:rPr>
        <w:t>-</w:t>
      </w:r>
      <w:r>
        <w:rPr>
          <w:rFonts w:hint="eastAsia" w:ascii="Times New Roman" w:hAnsi="Times New Roman"/>
          <w:b/>
          <w:color w:val="auto"/>
          <w:sz w:val="24"/>
        </w:rPr>
        <w:t>4</w:t>
      </w:r>
      <w:r>
        <w:rPr>
          <w:rFonts w:ascii="Times New Roman" w:hAnsi="Times New Roman"/>
          <w:b/>
          <w:color w:val="auto"/>
          <w:sz w:val="24"/>
        </w:rPr>
        <w:t xml:space="preserve">  </w:t>
      </w:r>
      <w:r>
        <w:rPr>
          <w:rFonts w:hint="eastAsia" w:ascii="宋体" w:hAnsi="宋体" w:cs="宋体"/>
          <w:b/>
          <w:color w:val="auto"/>
          <w:sz w:val="24"/>
        </w:rPr>
        <w:t>项目中草药保健教槽料明细表</w:t>
      </w:r>
    </w:p>
    <w:tbl>
      <w:tblPr>
        <w:tblStyle w:val="14"/>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50"/>
        <w:gridCol w:w="4820"/>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tblHeader/>
          <w:jc w:val="center"/>
        </w:trPr>
        <w:tc>
          <w:tcPr>
            <w:tcW w:w="1950" w:type="dxa"/>
            <w:shd w:val="clear" w:color="000000" w:fill="FFFFFF"/>
            <w:tcMar>
              <w:left w:w="108" w:type="dxa"/>
              <w:right w:w="108" w:type="dxa"/>
            </w:tcMar>
            <w:vAlign w:val="center"/>
          </w:tcPr>
          <w:p>
            <w:pPr>
              <w:jc w:val="center"/>
              <w:rPr>
                <w:rFonts w:ascii="宋体" w:cs="宋体"/>
                <w:color w:val="auto"/>
              </w:rPr>
            </w:pPr>
            <w:r>
              <w:rPr>
                <w:rFonts w:hint="eastAsia" w:ascii="宋体" w:hAnsi="宋体" w:cs="宋体"/>
                <w:b/>
                <w:color w:val="auto"/>
                <w:sz w:val="24"/>
              </w:rPr>
              <w:t>项目建设内容</w:t>
            </w:r>
          </w:p>
        </w:tc>
        <w:tc>
          <w:tcPr>
            <w:tcW w:w="4820" w:type="dxa"/>
            <w:shd w:val="clear" w:color="000000" w:fill="FFFFFF"/>
            <w:tcMar>
              <w:left w:w="108" w:type="dxa"/>
              <w:right w:w="108" w:type="dxa"/>
            </w:tcMar>
            <w:vAlign w:val="center"/>
          </w:tcPr>
          <w:p>
            <w:pPr>
              <w:jc w:val="center"/>
              <w:rPr>
                <w:rFonts w:ascii="宋体" w:cs="宋体"/>
                <w:color w:val="auto"/>
              </w:rPr>
            </w:pPr>
            <w:r>
              <w:rPr>
                <w:rFonts w:hint="eastAsia" w:ascii="宋体" w:hAnsi="宋体" w:cs="宋体"/>
                <w:b/>
                <w:color w:val="auto"/>
                <w:sz w:val="24"/>
              </w:rPr>
              <w:t>项目建设单位</w:t>
            </w:r>
          </w:p>
        </w:tc>
        <w:tc>
          <w:tcPr>
            <w:tcW w:w="1749" w:type="dxa"/>
            <w:shd w:val="clear" w:color="000000" w:fill="FFFFFF"/>
            <w:tcMar>
              <w:left w:w="108" w:type="dxa"/>
              <w:right w:w="108" w:type="dxa"/>
            </w:tcMar>
            <w:vAlign w:val="center"/>
          </w:tcPr>
          <w:p>
            <w:pPr>
              <w:jc w:val="center"/>
              <w:rPr>
                <w:rFonts w:ascii="宋体" w:cs="宋体"/>
                <w:b/>
                <w:color w:val="auto"/>
                <w:sz w:val="24"/>
              </w:rPr>
            </w:pPr>
            <w:r>
              <w:rPr>
                <w:rFonts w:hint="eastAsia" w:ascii="宋体" w:hAnsi="宋体" w:cs="宋体"/>
                <w:b/>
                <w:color w:val="auto"/>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restart"/>
            <w:shd w:val="clear" w:color="000000" w:fill="FFFFFF"/>
            <w:tcMar>
              <w:left w:w="108" w:type="dxa"/>
              <w:right w:w="108" w:type="dxa"/>
            </w:tcMar>
            <w:vAlign w:val="center"/>
          </w:tcPr>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p>
            <w:pPr>
              <w:pStyle w:val="2"/>
            </w:pPr>
          </w:p>
          <w:p>
            <w:pPr>
              <w:pStyle w:val="2"/>
            </w:pPr>
          </w:p>
          <w:p>
            <w:pPr>
              <w:jc w:val="center"/>
              <w:rPr>
                <w:rFonts w:ascii="宋体" w:hAnsi="宋体" w:cs="宋体"/>
                <w:color w:val="auto"/>
                <w:sz w:val="24"/>
              </w:rPr>
            </w:pPr>
            <w:r>
              <w:rPr>
                <w:rFonts w:hint="eastAsia" w:ascii="宋体" w:hAnsi="宋体" w:cs="宋体"/>
                <w:color w:val="auto"/>
                <w:sz w:val="24"/>
              </w:rPr>
              <w:t>中草药保健药物</w:t>
            </w:r>
          </w:p>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p>
        </w:tc>
        <w:tc>
          <w:tcPr>
            <w:tcW w:w="4820" w:type="dxa"/>
            <w:shd w:val="clear" w:color="000000" w:fill="FFFFFF"/>
            <w:tcMar>
              <w:left w:w="108" w:type="dxa"/>
              <w:right w:w="108" w:type="dxa"/>
            </w:tcMar>
            <w:vAlign w:val="center"/>
          </w:tcPr>
          <w:p>
            <w:pPr>
              <w:jc w:val="center"/>
              <w:rPr>
                <w:color w:val="auto"/>
                <w:sz w:val="24"/>
              </w:rPr>
            </w:pPr>
            <w:r>
              <w:rPr>
                <w:rFonts w:hint="eastAsia"/>
                <w:color w:val="auto"/>
                <w:sz w:val="24"/>
              </w:rPr>
              <w:t>晋城市金硕园农牧发展有限公司</w:t>
            </w:r>
          </w:p>
        </w:tc>
        <w:tc>
          <w:tcPr>
            <w:tcW w:w="1749" w:type="dxa"/>
            <w:shd w:val="clear" w:color="000000" w:fill="FFFFFF"/>
            <w:tcMar>
              <w:left w:w="108" w:type="dxa"/>
              <w:right w:w="108"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4"/>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泽州县伟旺农牧专业合作社</w:t>
            </w:r>
          </w:p>
        </w:tc>
        <w:tc>
          <w:tcPr>
            <w:tcW w:w="1749" w:type="dxa"/>
            <w:shd w:val="clear" w:color="000000" w:fill="FFFFFF"/>
            <w:tcMar>
              <w:left w:w="108" w:type="dxa"/>
              <w:right w:w="108" w:type="dxa"/>
            </w:tcMar>
            <w:vAlign w:val="center"/>
          </w:tcPr>
          <w:p>
            <w:pPr>
              <w:jc w:val="center"/>
              <w:rPr>
                <w:rFonts w:hint="default" w:eastAsia="宋体"/>
                <w:color w:val="auto"/>
                <w:lang w:val="en-US" w:eastAsia="zh-CN"/>
              </w:rPr>
            </w:pPr>
            <w:r>
              <w:rPr>
                <w:rFonts w:hint="eastAsia"/>
                <w:color w:val="auto"/>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4"/>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山西晋宏天兆畜牧科技有限公司</w:t>
            </w:r>
          </w:p>
        </w:tc>
        <w:tc>
          <w:tcPr>
            <w:tcW w:w="1749" w:type="dxa"/>
            <w:shd w:val="clear" w:color="000000" w:fill="FFFFFF"/>
            <w:tcMar>
              <w:left w:w="108" w:type="dxa"/>
              <w:right w:w="108" w:type="dxa"/>
            </w:tcMar>
            <w:vAlign w:val="center"/>
          </w:tcPr>
          <w:p>
            <w:pPr>
              <w:jc w:val="center"/>
              <w:rPr>
                <w:rFonts w:hint="eastAsia" w:eastAsia="宋体"/>
                <w:color w:val="auto"/>
                <w:lang w:val="en-US" w:eastAsia="zh-CN"/>
              </w:rPr>
            </w:pP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4"/>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泽州县大东沟镇段都村广兴隆养猪场</w:t>
            </w:r>
          </w:p>
        </w:tc>
        <w:tc>
          <w:tcPr>
            <w:tcW w:w="1749" w:type="dxa"/>
            <w:shd w:val="clear" w:color="000000" w:fill="FFFFFF"/>
            <w:tcMar>
              <w:left w:w="108" w:type="dxa"/>
              <w:right w:w="108" w:type="dxa"/>
            </w:tcMar>
            <w:vAlign w:val="center"/>
          </w:tcPr>
          <w:p>
            <w:pPr>
              <w:jc w:val="center"/>
              <w:rPr>
                <w:rFonts w:hint="default" w:eastAsia="宋体"/>
                <w:color w:val="auto"/>
                <w:lang w:val="en-US" w:eastAsia="zh-CN"/>
              </w:rPr>
            </w:pPr>
            <w:r>
              <w:rPr>
                <w:rFonts w:hint="eastAsia"/>
                <w:color w:val="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4"/>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泽州县实科农牧专业合作社</w:t>
            </w:r>
          </w:p>
        </w:tc>
        <w:tc>
          <w:tcPr>
            <w:tcW w:w="1749" w:type="dxa"/>
            <w:shd w:val="clear" w:color="000000" w:fill="FFFFFF"/>
            <w:tcMar>
              <w:left w:w="108" w:type="dxa"/>
              <w:right w:w="108" w:type="dxa"/>
            </w:tcMar>
            <w:vAlign w:val="center"/>
          </w:tcPr>
          <w:p>
            <w:pPr>
              <w:jc w:val="center"/>
              <w:rPr>
                <w:rFonts w:hint="default" w:eastAsia="宋体"/>
                <w:color w:val="auto"/>
                <w:lang w:val="en-US" w:eastAsia="zh-CN"/>
              </w:rPr>
            </w:pPr>
            <w:r>
              <w:rPr>
                <w:rFonts w:hint="eastAsia"/>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4"/>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泽州县丰和农牧有限公司</w:t>
            </w:r>
          </w:p>
        </w:tc>
        <w:tc>
          <w:tcPr>
            <w:tcW w:w="1749" w:type="dxa"/>
            <w:shd w:val="clear" w:color="000000" w:fill="FFFFFF"/>
            <w:tcMar>
              <w:left w:w="108" w:type="dxa"/>
              <w:right w:w="108" w:type="dxa"/>
            </w:tcMar>
            <w:vAlign w:val="center"/>
          </w:tcPr>
          <w:p>
            <w:pPr>
              <w:jc w:val="center"/>
              <w:rPr>
                <w:rFonts w:hint="default" w:eastAsia="宋体"/>
                <w:color w:val="auto"/>
                <w:lang w:val="en-US" w:eastAsia="zh-CN"/>
              </w:rPr>
            </w:pPr>
            <w:r>
              <w:rPr>
                <w:rFonts w:hint="eastAsia"/>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4"/>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泽州县陈完定猪场</w:t>
            </w:r>
          </w:p>
        </w:tc>
        <w:tc>
          <w:tcPr>
            <w:tcW w:w="1749" w:type="dxa"/>
            <w:shd w:val="clear" w:color="000000" w:fill="FFFFFF"/>
            <w:tcMar>
              <w:left w:w="108" w:type="dxa"/>
              <w:right w:w="108" w:type="dxa"/>
            </w:tcMar>
            <w:vAlign w:val="center"/>
          </w:tcPr>
          <w:p>
            <w:pPr>
              <w:jc w:val="center"/>
              <w:rPr>
                <w:rFonts w:hint="eastAsia" w:eastAsia="宋体"/>
                <w:color w:val="auto"/>
                <w:lang w:val="en-US"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4"/>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泽州县鹏烨养殖专业合作社</w:t>
            </w:r>
          </w:p>
        </w:tc>
        <w:tc>
          <w:tcPr>
            <w:tcW w:w="1749" w:type="dxa"/>
            <w:shd w:val="clear" w:color="000000" w:fill="FFFFFF"/>
            <w:tcMar>
              <w:left w:w="108" w:type="dxa"/>
              <w:right w:w="108" w:type="dxa"/>
            </w:tcMar>
            <w:vAlign w:val="center"/>
          </w:tcPr>
          <w:p>
            <w:pPr>
              <w:jc w:val="center"/>
              <w:rPr>
                <w:rFonts w:hint="default" w:eastAsia="宋体"/>
                <w:color w:val="auto"/>
                <w:lang w:val="en-US" w:eastAsia="zh-CN"/>
              </w:rPr>
            </w:pPr>
            <w:r>
              <w:rPr>
                <w:rFonts w:hint="eastAsia"/>
                <w:color w:val="auto"/>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vMerge w:val="continue"/>
            <w:shd w:val="clear" w:color="000000" w:fill="FFFFFF"/>
            <w:tcMar>
              <w:left w:w="108" w:type="dxa"/>
              <w:right w:w="108" w:type="dxa"/>
            </w:tcMar>
            <w:vAlign w:val="center"/>
          </w:tcPr>
          <w:p>
            <w:pPr>
              <w:jc w:val="center"/>
              <w:rPr>
                <w:rFonts w:ascii="宋体" w:cs="宋体"/>
                <w:color w:val="auto"/>
                <w:sz w:val="22"/>
              </w:rPr>
            </w:pPr>
          </w:p>
        </w:tc>
        <w:tc>
          <w:tcPr>
            <w:tcW w:w="4820" w:type="dxa"/>
            <w:shd w:val="clear" w:color="000000" w:fill="FFFFFF"/>
            <w:tcMar>
              <w:left w:w="108" w:type="dxa"/>
              <w:right w:w="108" w:type="dxa"/>
            </w:tcMar>
            <w:vAlign w:val="center"/>
          </w:tcPr>
          <w:p>
            <w:pPr>
              <w:keepNext w:val="0"/>
              <w:keepLines w:val="0"/>
              <w:widowControl/>
              <w:suppressLineNumbers w:val="0"/>
              <w:jc w:val="center"/>
              <w:textAlignment w:val="center"/>
              <w:rPr>
                <w:color w:val="auto"/>
                <w:sz w:val="24"/>
              </w:rPr>
            </w:pPr>
            <w:r>
              <w:rPr>
                <w:rFonts w:hint="eastAsia" w:ascii="宋体" w:hAnsi="宋体" w:eastAsia="宋体" w:cs="宋体"/>
                <w:i w:val="0"/>
                <w:iCs w:val="0"/>
                <w:color w:val="auto"/>
                <w:kern w:val="0"/>
                <w:sz w:val="24"/>
                <w:szCs w:val="24"/>
                <w:u w:val="none"/>
                <w:lang w:val="en-US" w:eastAsia="zh-CN" w:bidi="ar"/>
              </w:rPr>
              <w:t>泽州县鸿程养殖专业合作社</w:t>
            </w:r>
          </w:p>
        </w:tc>
        <w:tc>
          <w:tcPr>
            <w:tcW w:w="1749" w:type="dxa"/>
            <w:shd w:val="clear" w:color="000000" w:fill="FFFFFF"/>
            <w:tcMar>
              <w:left w:w="108" w:type="dxa"/>
              <w:right w:w="108"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0" w:hRule="atLeast"/>
          <w:jc w:val="center"/>
        </w:trPr>
        <w:tc>
          <w:tcPr>
            <w:tcW w:w="1950" w:type="dxa"/>
            <w:shd w:val="clear" w:color="000000" w:fill="FFFFFF"/>
            <w:tcMar>
              <w:left w:w="108" w:type="dxa"/>
              <w:right w:w="108" w:type="dxa"/>
            </w:tcMar>
            <w:vAlign w:val="center"/>
          </w:tcPr>
          <w:p>
            <w:pPr>
              <w:jc w:val="center"/>
              <w:rPr>
                <w:rFonts w:ascii="宋体" w:cs="宋体"/>
                <w:color w:val="auto"/>
                <w:sz w:val="22"/>
              </w:rPr>
            </w:pPr>
          </w:p>
        </w:tc>
        <w:tc>
          <w:tcPr>
            <w:tcW w:w="4820" w:type="dxa"/>
            <w:shd w:val="clear" w:color="000000" w:fill="FFFFFF"/>
            <w:tcMar>
              <w:left w:w="108" w:type="dxa"/>
              <w:right w:w="108" w:type="dxa"/>
            </w:tcMar>
            <w:vAlign w:val="center"/>
          </w:tcPr>
          <w:p>
            <w:pPr>
              <w:jc w:val="center"/>
              <w:rPr>
                <w:rFonts w:hint="default" w:ascii="宋体" w:eastAsia="宋体" w:cs="宋体"/>
                <w:b/>
                <w:bCs/>
                <w:color w:val="auto"/>
                <w:sz w:val="24"/>
                <w:lang w:val="en-US" w:eastAsia="zh-CN"/>
              </w:rPr>
            </w:pPr>
            <w:r>
              <w:rPr>
                <w:rFonts w:hint="eastAsia" w:ascii="宋体" w:hAnsi="宋体" w:cs="宋体"/>
                <w:b/>
                <w:bCs/>
                <w:color w:val="auto"/>
                <w:sz w:val="24"/>
              </w:rPr>
              <w:t>合</w:t>
            </w:r>
            <w:r>
              <w:rPr>
                <w:rFonts w:hint="eastAsia" w:ascii="宋体" w:hAnsi="宋体" w:cs="宋体"/>
                <w:b/>
                <w:bCs/>
                <w:color w:val="auto"/>
                <w:sz w:val="24"/>
                <w:lang w:val="en-US" w:eastAsia="zh-CN"/>
              </w:rPr>
              <w:t xml:space="preserve">  </w:t>
            </w:r>
            <w:r>
              <w:rPr>
                <w:rFonts w:hint="eastAsia" w:ascii="宋体" w:hAnsi="宋体" w:cs="宋体"/>
                <w:b/>
                <w:bCs/>
                <w:color w:val="auto"/>
                <w:sz w:val="24"/>
              </w:rPr>
              <w:t>计</w:t>
            </w:r>
            <w:r>
              <w:rPr>
                <w:rFonts w:hint="eastAsia" w:ascii="宋体" w:hAnsi="宋体" w:cs="宋体"/>
                <w:b/>
                <w:bCs/>
                <w:color w:val="auto"/>
                <w:sz w:val="24"/>
                <w:lang w:val="en-US" w:eastAsia="zh-CN"/>
              </w:rPr>
              <w:t xml:space="preserve">  </w:t>
            </w:r>
          </w:p>
        </w:tc>
        <w:tc>
          <w:tcPr>
            <w:tcW w:w="1749" w:type="dxa"/>
            <w:shd w:val="clear" w:color="000000" w:fill="FFFFFF"/>
            <w:tcMar>
              <w:left w:w="108" w:type="dxa"/>
              <w:right w:w="108" w:type="dxa"/>
            </w:tcMar>
            <w:vAlign w:val="center"/>
          </w:tcPr>
          <w:p>
            <w:pPr>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23.5</w:t>
            </w:r>
          </w:p>
        </w:tc>
      </w:tr>
    </w:tbl>
    <w:p>
      <w:pPr>
        <w:pStyle w:val="3"/>
        <w:spacing w:before="156" w:beforeLines="50" w:after="156" w:afterLines="50" w:line="360" w:lineRule="auto"/>
        <w:rPr>
          <w:rFonts w:ascii="宋体"/>
          <w:color w:val="auto"/>
          <w:sz w:val="28"/>
          <w:szCs w:val="28"/>
        </w:rPr>
      </w:pPr>
      <w:bookmarkStart w:id="62" w:name="_Toc20122"/>
      <w:bookmarkStart w:id="63" w:name="_Toc21898_WPSOffice_Level1"/>
      <w:r>
        <w:rPr>
          <w:rFonts w:hint="eastAsia" w:ascii="宋体" w:hAnsi="宋体"/>
          <w:color w:val="auto"/>
          <w:sz w:val="28"/>
          <w:szCs w:val="28"/>
          <w:lang w:val="en-US" w:eastAsia="zh-CN"/>
        </w:rPr>
        <w:t>六</w:t>
      </w:r>
      <w:r>
        <w:rPr>
          <w:rFonts w:hint="eastAsia" w:ascii="宋体" w:hAnsi="宋体"/>
          <w:color w:val="auto"/>
          <w:sz w:val="28"/>
          <w:szCs w:val="28"/>
        </w:rPr>
        <w:t>、技术方案、工艺流程</w:t>
      </w:r>
      <w:bookmarkEnd w:id="62"/>
      <w:bookmarkEnd w:id="63"/>
    </w:p>
    <w:p>
      <w:pPr>
        <w:pStyle w:val="4"/>
        <w:keepNext w:val="0"/>
        <w:keepLines w:val="0"/>
        <w:widowControl/>
        <w:spacing w:before="156" w:beforeLines="50" w:after="0" w:line="240" w:lineRule="auto"/>
        <w:jc w:val="left"/>
        <w:rPr>
          <w:rFonts w:hint="eastAsia" w:ascii="宋体" w:hAnsi="宋体" w:eastAsia="宋体"/>
          <w:color w:val="auto"/>
          <w:sz w:val="28"/>
          <w:szCs w:val="28"/>
          <w:lang w:eastAsia="zh-CN"/>
        </w:rPr>
      </w:pPr>
      <w:bookmarkStart w:id="64" w:name="_Toc2025_WPSOffice_Level2"/>
      <w:bookmarkStart w:id="65" w:name="_Toc3827"/>
      <w:r>
        <w:rPr>
          <w:rFonts w:hint="eastAsia" w:ascii="宋体" w:hAnsi="宋体" w:eastAsia="宋体"/>
          <w:color w:val="auto"/>
          <w:sz w:val="28"/>
          <w:szCs w:val="28"/>
        </w:rPr>
        <w:t>（一）技术方案</w:t>
      </w:r>
      <w:bookmarkEnd w:id="64"/>
      <w:r>
        <w:rPr>
          <w:rFonts w:hint="eastAsia" w:ascii="宋体" w:hAnsi="宋体" w:eastAsia="宋体"/>
          <w:color w:val="auto"/>
          <w:sz w:val="28"/>
          <w:szCs w:val="28"/>
          <w:lang w:eastAsia="zh-CN"/>
        </w:rPr>
        <w:t>及工艺流程</w:t>
      </w:r>
      <w:bookmarkEnd w:id="65"/>
    </w:p>
    <w:p>
      <w:pPr>
        <w:pStyle w:val="5"/>
        <w:spacing w:before="0" w:after="0" w:line="240" w:lineRule="auto"/>
        <w:ind w:firstLine="562" w:firstLineChars="200"/>
        <w:rPr>
          <w:rFonts w:ascii="宋体"/>
          <w:color w:val="auto"/>
          <w:sz w:val="28"/>
          <w:szCs w:val="28"/>
        </w:rPr>
      </w:pPr>
      <w:bookmarkStart w:id="66" w:name="_Toc425"/>
      <w:bookmarkStart w:id="67" w:name="_Toc26882"/>
      <w:bookmarkStart w:id="68" w:name="_Toc23875_WPSOffice_Level3"/>
      <w:r>
        <w:rPr>
          <w:rFonts w:ascii="宋体" w:hAnsi="宋体"/>
          <w:color w:val="auto"/>
          <w:sz w:val="28"/>
          <w:szCs w:val="28"/>
        </w:rPr>
        <w:t xml:space="preserve">1. </w:t>
      </w:r>
      <w:r>
        <w:rPr>
          <w:rFonts w:hint="eastAsia" w:ascii="宋体" w:hAnsi="宋体"/>
          <w:color w:val="auto"/>
          <w:sz w:val="28"/>
          <w:szCs w:val="28"/>
        </w:rPr>
        <w:t>种猪引进方案</w:t>
      </w:r>
      <w:bookmarkEnd w:id="66"/>
      <w:bookmarkEnd w:id="67"/>
      <w:bookmarkEnd w:id="68"/>
    </w:p>
    <w:p>
      <w:pPr>
        <w:spacing w:line="360" w:lineRule="auto"/>
        <w:ind w:firstLine="561"/>
        <w:rPr>
          <w:rStyle w:val="25"/>
          <w:rFonts w:ascii="Times New Roman" w:hAnsi="Times New Roman"/>
          <w:color w:val="auto"/>
          <w:sz w:val="28"/>
        </w:rPr>
      </w:pPr>
      <w:r>
        <w:rPr>
          <w:rStyle w:val="25"/>
          <w:rFonts w:hint="eastAsia" w:ascii="Times New Roman" w:hAnsi="Times New Roman"/>
          <w:color w:val="auto"/>
          <w:sz w:val="28"/>
        </w:rPr>
        <w:t>本项目在引进种猪时，应从具有《种畜禽生产经营许可证》的非疫区种猪场引进。引进的种猪应按照</w:t>
      </w:r>
      <w:r>
        <w:rPr>
          <w:rStyle w:val="25"/>
          <w:rFonts w:ascii="Times New Roman" w:hAnsi="Times New Roman"/>
          <w:color w:val="auto"/>
          <w:sz w:val="28"/>
        </w:rPr>
        <w:t>GB16567-1996</w:t>
      </w:r>
      <w:r>
        <w:rPr>
          <w:rStyle w:val="25"/>
          <w:rFonts w:hint="eastAsia" w:ascii="Times New Roman" w:hAnsi="Times New Roman"/>
          <w:color w:val="auto"/>
          <w:sz w:val="28"/>
        </w:rPr>
        <w:t>标准检疫合格，种猪引进后隔离饲养至少45天，确认健康合格者方可合群饲养。引种时应索取种猪场的《种畜禽生产经营许可证》复印件、发票、系谱、种畜禽合格证和动物检疫合格证明，并签订质量和服务合同。另外，在引种过程中，须注意如下几点：</w:t>
      </w:r>
    </w:p>
    <w:p>
      <w:pPr>
        <w:ind w:firstLine="560"/>
        <w:rPr>
          <w:rFonts w:ascii="Times New Roman" w:hAnsi="Times New Roman"/>
          <w:color w:val="auto"/>
          <w:sz w:val="28"/>
        </w:rPr>
      </w:pPr>
      <w:r>
        <w:rPr>
          <w:rFonts w:hint="eastAsia" w:ascii="宋体" w:hAnsi="宋体" w:cs="宋体"/>
          <w:color w:val="auto"/>
          <w:sz w:val="28"/>
        </w:rPr>
        <w:t>（</w:t>
      </w:r>
      <w:r>
        <w:rPr>
          <w:rFonts w:ascii="Times New Roman" w:hAnsi="Times New Roman"/>
          <w:color w:val="auto"/>
          <w:sz w:val="28"/>
        </w:rPr>
        <w:t>1</w:t>
      </w:r>
      <w:r>
        <w:rPr>
          <w:rFonts w:hint="eastAsia" w:ascii="宋体" w:hAnsi="宋体" w:cs="宋体"/>
          <w:color w:val="auto"/>
          <w:sz w:val="28"/>
        </w:rPr>
        <w:t>）其体型外貌应符合本品外貌特征；</w:t>
      </w:r>
    </w:p>
    <w:p>
      <w:pPr>
        <w:ind w:firstLine="560"/>
        <w:rPr>
          <w:rFonts w:ascii="Times New Roman" w:hAnsi="Times New Roman"/>
          <w:color w:val="auto"/>
          <w:sz w:val="28"/>
        </w:rPr>
      </w:pPr>
      <w:r>
        <w:rPr>
          <w:rFonts w:hint="eastAsia" w:ascii="宋体" w:hAnsi="宋体" w:cs="宋体"/>
          <w:color w:val="auto"/>
          <w:sz w:val="28"/>
        </w:rPr>
        <w:t>（</w:t>
      </w:r>
      <w:r>
        <w:rPr>
          <w:rFonts w:ascii="Times New Roman" w:hAnsi="Times New Roman"/>
          <w:color w:val="auto"/>
          <w:sz w:val="28"/>
        </w:rPr>
        <w:t>2</w:t>
      </w:r>
      <w:r>
        <w:rPr>
          <w:rFonts w:hint="eastAsia" w:ascii="宋体" w:hAnsi="宋体" w:cs="宋体"/>
          <w:color w:val="auto"/>
          <w:sz w:val="28"/>
        </w:rPr>
        <w:t>）外生殖器发育正常，无遗传疾患和损征，有效乳头数</w:t>
      </w:r>
      <w:r>
        <w:rPr>
          <w:rFonts w:ascii="Times New Roman" w:hAnsi="Times New Roman"/>
          <w:color w:val="auto"/>
          <w:sz w:val="28"/>
        </w:rPr>
        <w:t>7</w:t>
      </w:r>
      <w:r>
        <w:rPr>
          <w:rFonts w:hint="eastAsia" w:ascii="宋体" w:hAnsi="宋体" w:cs="宋体"/>
          <w:color w:val="auto"/>
          <w:sz w:val="28"/>
        </w:rPr>
        <w:t>对以上，排列整齐；</w:t>
      </w:r>
    </w:p>
    <w:p>
      <w:pPr>
        <w:ind w:firstLine="560"/>
        <w:rPr>
          <w:rFonts w:ascii="Times New Roman" w:hAnsi="Times New Roman"/>
          <w:color w:val="auto"/>
          <w:sz w:val="28"/>
        </w:rPr>
      </w:pPr>
      <w:r>
        <w:rPr>
          <w:rStyle w:val="25"/>
          <w:rFonts w:hint="eastAsia" w:ascii="Times New Roman" w:hAnsi="Times New Roman"/>
          <w:color w:val="auto"/>
          <w:sz w:val="28"/>
        </w:rPr>
        <w:t>（</w:t>
      </w:r>
      <w:r>
        <w:rPr>
          <w:rStyle w:val="25"/>
          <w:rFonts w:ascii="Times New Roman" w:hAnsi="Times New Roman"/>
          <w:color w:val="auto"/>
          <w:sz w:val="28"/>
        </w:rPr>
        <w:t>3</w:t>
      </w:r>
      <w:r>
        <w:rPr>
          <w:rStyle w:val="25"/>
          <w:rFonts w:hint="eastAsia" w:ascii="Times New Roman" w:hAnsi="Times New Roman"/>
          <w:color w:val="auto"/>
          <w:sz w:val="28"/>
        </w:rPr>
        <w:t>）</w:t>
      </w:r>
      <w:r>
        <w:rPr>
          <w:rFonts w:hint="eastAsia" w:ascii="宋体" w:hAnsi="宋体" w:cs="宋体"/>
          <w:color w:val="auto"/>
          <w:sz w:val="28"/>
        </w:rPr>
        <w:t>种猪来源及血缘清楚，档案系谱记录齐全。</w:t>
      </w:r>
    </w:p>
    <w:p>
      <w:pPr>
        <w:pStyle w:val="5"/>
        <w:spacing w:before="0" w:after="0" w:line="240" w:lineRule="auto"/>
        <w:ind w:firstLine="562" w:firstLineChars="200"/>
        <w:rPr>
          <w:rFonts w:ascii="宋体"/>
          <w:color w:val="auto"/>
          <w:sz w:val="28"/>
          <w:szCs w:val="28"/>
        </w:rPr>
      </w:pPr>
      <w:bookmarkStart w:id="69" w:name="_Toc31092"/>
      <w:bookmarkStart w:id="70" w:name="_Toc23406_WPSOffice_Level3"/>
      <w:bookmarkStart w:id="71" w:name="_Toc29955"/>
      <w:r>
        <w:rPr>
          <w:rFonts w:ascii="宋体" w:hAnsi="宋体"/>
          <w:color w:val="auto"/>
          <w:sz w:val="28"/>
          <w:szCs w:val="28"/>
        </w:rPr>
        <w:t xml:space="preserve">2. </w:t>
      </w:r>
      <w:r>
        <w:rPr>
          <w:rFonts w:hint="eastAsia" w:ascii="宋体" w:hAnsi="宋体"/>
          <w:color w:val="auto"/>
          <w:sz w:val="28"/>
          <w:szCs w:val="28"/>
          <w:lang w:eastAsia="zh-CN"/>
        </w:rPr>
        <w:t>生产</w:t>
      </w:r>
      <w:r>
        <w:rPr>
          <w:rFonts w:hint="eastAsia" w:ascii="宋体" w:hAnsi="宋体"/>
          <w:color w:val="auto"/>
          <w:sz w:val="28"/>
          <w:szCs w:val="28"/>
        </w:rPr>
        <w:t>技术方案</w:t>
      </w:r>
      <w:bookmarkEnd w:id="69"/>
      <w:bookmarkEnd w:id="70"/>
      <w:bookmarkEnd w:id="71"/>
    </w:p>
    <w:p>
      <w:pPr>
        <w:ind w:firstLine="560" w:firstLineChars="200"/>
        <w:rPr>
          <w:rStyle w:val="25"/>
          <w:rFonts w:ascii="宋体" w:eastAsiaTheme="minorEastAsia"/>
          <w:color w:val="auto"/>
          <w:sz w:val="28"/>
          <w:szCs w:val="28"/>
        </w:rPr>
      </w:pPr>
      <w:bookmarkStart w:id="72" w:name="_Toc6337"/>
      <w:bookmarkStart w:id="73" w:name="_Toc16150_WPSOffice_Level3"/>
      <w:r>
        <w:rPr>
          <w:rStyle w:val="25"/>
          <w:rFonts w:ascii="宋体" w:eastAsia="Times New Roman"/>
          <w:color w:val="auto"/>
          <w:sz w:val="28"/>
          <w:szCs w:val="28"/>
        </w:rPr>
        <w:t>本项目</w:t>
      </w:r>
      <w:r>
        <w:rPr>
          <w:rStyle w:val="25"/>
          <w:rFonts w:hint="eastAsia" w:ascii="宋体" w:eastAsia="宋体"/>
          <w:color w:val="auto"/>
          <w:sz w:val="28"/>
          <w:szCs w:val="28"/>
          <w:lang w:eastAsia="zh-CN"/>
        </w:rPr>
        <w:t>生产</w:t>
      </w:r>
      <w:r>
        <w:rPr>
          <w:rStyle w:val="25"/>
          <w:rFonts w:ascii="宋体" w:eastAsia="Times New Roman"/>
          <w:color w:val="auto"/>
          <w:sz w:val="28"/>
          <w:szCs w:val="28"/>
        </w:rPr>
        <w:t>技术方案示意图见图5-1。</w:t>
      </w:r>
    </w:p>
    <w:p>
      <w:pPr>
        <w:ind w:firstLine="560" w:firstLineChars="200"/>
        <w:rPr>
          <w:rStyle w:val="36"/>
          <w:rFonts w:ascii="宋体" w:hAnsi="宋体" w:eastAsia="Times New Roman"/>
          <w:color w:val="auto"/>
          <w:sz w:val="28"/>
          <w:szCs w:val="28"/>
        </w:rPr>
      </w:pPr>
      <w:r>
        <w:rPr>
          <w:rStyle w:val="36"/>
          <w:color w:val="auto"/>
          <w:sz w:val="28"/>
          <w:szCs w:val="28"/>
        </w:rPr>
        <w:t>方案一：</w:t>
      </w:r>
      <w:r>
        <w:rPr>
          <w:rStyle w:val="36"/>
          <w:rFonts w:hint="eastAsia" w:ascii="宋体" w:hAnsi="宋体" w:eastAsia="Times New Roman"/>
          <w:color w:val="auto"/>
          <w:sz w:val="28"/>
          <w:szCs w:val="28"/>
        </w:rPr>
        <w:t xml:space="preserve"> </w:t>
      </w:r>
    </w:p>
    <w:p>
      <w:pPr>
        <w:ind w:firstLine="420" w:firstLineChars="200"/>
        <w:jc w:val="center"/>
        <w:rPr>
          <w:rStyle w:val="36"/>
          <w:rFonts w:ascii="宋体" w:hAnsi="宋体" w:eastAsia="Times New Roman"/>
          <w:color w:val="auto"/>
          <w:sz w:val="28"/>
          <w:szCs w:val="28"/>
        </w:rPr>
      </w:pPr>
      <w:r>
        <w:rPr>
          <w:color w:val="auto"/>
        </w:rPr>
        <w:drawing>
          <wp:inline distT="0" distB="0" distL="0" distR="0">
            <wp:extent cx="2602230" cy="2192020"/>
            <wp:effectExtent l="0" t="0" r="7620" b="0"/>
            <wp:docPr id="36" name="图片 36" descr="C:\Users\Administrator\AppData\Local\Temp\ksohtml34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Administrator\AppData\Local\Temp\ksohtml3436\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02230" cy="2192020"/>
                    </a:xfrm>
                    <a:prstGeom prst="rect">
                      <a:avLst/>
                    </a:prstGeom>
                    <a:noFill/>
                    <a:ln>
                      <a:noFill/>
                    </a:ln>
                  </pic:spPr>
                </pic:pic>
              </a:graphicData>
            </a:graphic>
          </wp:inline>
        </w:drawing>
      </w:r>
    </w:p>
    <w:p>
      <w:pPr>
        <w:ind w:firstLine="560" w:firstLineChars="200"/>
        <w:rPr>
          <w:rStyle w:val="36"/>
          <w:color w:val="auto"/>
          <w:sz w:val="28"/>
          <w:szCs w:val="28"/>
        </w:rPr>
      </w:pPr>
      <w:r>
        <w:rPr>
          <w:rStyle w:val="36"/>
          <w:color w:val="auto"/>
          <w:sz w:val="28"/>
          <w:szCs w:val="28"/>
        </w:rPr>
        <w:t>方案</w:t>
      </w:r>
      <w:r>
        <w:rPr>
          <w:rStyle w:val="36"/>
          <w:rFonts w:hint="eastAsia" w:ascii="宋体" w:hAnsi="宋体"/>
          <w:color w:val="auto"/>
          <w:sz w:val="28"/>
          <w:szCs w:val="28"/>
        </w:rPr>
        <w:t>二</w:t>
      </w:r>
      <w:r>
        <w:rPr>
          <w:rStyle w:val="36"/>
          <w:color w:val="auto"/>
          <w:sz w:val="28"/>
          <w:szCs w:val="28"/>
        </w:rPr>
        <w:t>：</w:t>
      </w:r>
    </w:p>
    <w:p>
      <w:pPr>
        <w:widowControl/>
        <w:jc w:val="center"/>
        <w:rPr>
          <w:color w:val="auto"/>
        </w:rPr>
      </w:pPr>
      <w:r>
        <w:rPr>
          <w:color w:val="auto"/>
        </w:rPr>
        <w:drawing>
          <wp:inline distT="0" distB="0" distL="0" distR="0">
            <wp:extent cx="2954020" cy="2098675"/>
            <wp:effectExtent l="0" t="0" r="0" b="0"/>
            <wp:docPr id="31" name="图片 31" descr="C:\Users\Administrator\AppData\Local\Temp\ksohtml34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AppData\Local\Temp\ksohtml3436\wp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54020" cy="2098675"/>
                    </a:xfrm>
                    <a:prstGeom prst="rect">
                      <a:avLst/>
                    </a:prstGeom>
                    <a:noFill/>
                    <a:ln>
                      <a:noFill/>
                    </a:ln>
                  </pic:spPr>
                </pic:pic>
              </a:graphicData>
            </a:graphic>
          </wp:inline>
        </w:drawing>
      </w:r>
    </w:p>
    <w:p>
      <w:pPr>
        <w:pStyle w:val="31"/>
        <w:spacing w:before="0" w:beforeAutospacing="0" w:after="0" w:afterAutospacing="0"/>
        <w:jc w:val="center"/>
        <w:rPr>
          <w:b/>
          <w:bCs/>
          <w:color w:val="auto"/>
        </w:rPr>
      </w:pPr>
    </w:p>
    <w:p>
      <w:pPr>
        <w:pStyle w:val="31"/>
        <w:spacing w:before="0" w:beforeAutospacing="0" w:after="0" w:afterAutospacing="0"/>
        <w:jc w:val="center"/>
        <w:rPr>
          <w:b/>
          <w:bCs/>
          <w:color w:val="auto"/>
        </w:rPr>
      </w:pPr>
      <w:r>
        <w:rPr>
          <w:rFonts w:hint="eastAsia" w:hAnsi="宋体"/>
          <w:b/>
          <w:bCs/>
          <w:color w:val="auto"/>
        </w:rPr>
        <w:t>图</w:t>
      </w:r>
      <w:r>
        <w:rPr>
          <w:rFonts w:hint="eastAsia"/>
          <w:b/>
          <w:bCs/>
          <w:color w:val="auto"/>
        </w:rPr>
        <w:t xml:space="preserve">5-1  </w:t>
      </w:r>
      <w:r>
        <w:rPr>
          <w:rFonts w:hint="eastAsia" w:hAnsi="宋体"/>
          <w:b/>
          <w:bCs/>
          <w:color w:val="auto"/>
          <w:lang w:eastAsia="zh-CN"/>
        </w:rPr>
        <w:t>生产</w:t>
      </w:r>
      <w:r>
        <w:rPr>
          <w:rFonts w:hint="eastAsia" w:hAnsi="宋体"/>
          <w:b/>
          <w:bCs/>
          <w:color w:val="auto"/>
        </w:rPr>
        <w:t>体系图</w:t>
      </w:r>
    </w:p>
    <w:p>
      <w:pPr>
        <w:pStyle w:val="5"/>
        <w:spacing w:before="0" w:after="0" w:line="240" w:lineRule="auto"/>
        <w:ind w:firstLine="562" w:firstLineChars="200"/>
        <w:rPr>
          <w:rFonts w:hint="eastAsia" w:ascii="宋体" w:hAnsi="宋体"/>
          <w:color w:val="auto"/>
          <w:sz w:val="28"/>
          <w:szCs w:val="28"/>
          <w:lang w:eastAsia="zh-CN"/>
        </w:rPr>
      </w:pPr>
      <w:bookmarkStart w:id="74" w:name="_Toc8381"/>
      <w:bookmarkStart w:id="75" w:name="_Toc109_WPSOffice_Level2"/>
      <w:r>
        <w:rPr>
          <w:rFonts w:hint="eastAsia" w:ascii="宋体" w:hAnsi="宋体"/>
          <w:color w:val="auto"/>
          <w:sz w:val="28"/>
          <w:szCs w:val="28"/>
          <w:lang w:val="en-US" w:eastAsia="zh-CN"/>
        </w:rPr>
        <w:t>3.</w:t>
      </w:r>
      <w:r>
        <w:rPr>
          <w:rFonts w:hint="eastAsia" w:ascii="宋体" w:hAnsi="宋体"/>
          <w:color w:val="auto"/>
          <w:sz w:val="28"/>
          <w:szCs w:val="28"/>
          <w:lang w:eastAsia="zh-CN"/>
        </w:rPr>
        <w:t>生产工艺流程</w:t>
      </w:r>
      <w:bookmarkEnd w:id="74"/>
      <w:bookmarkEnd w:id="75"/>
    </w:p>
    <w:p>
      <w:pPr>
        <w:ind w:firstLine="560"/>
        <w:rPr>
          <w:rFonts w:hint="eastAsia" w:ascii="宋体" w:hAnsi="宋体" w:cs="宋体"/>
          <w:color w:val="auto"/>
          <w:sz w:val="28"/>
          <w:lang w:val="en-US" w:eastAsia="zh-CN"/>
        </w:rPr>
      </w:pPr>
      <w:r>
        <w:rPr>
          <w:rFonts w:hint="eastAsia" w:ascii="宋体" w:hAnsi="宋体" w:cs="宋体"/>
          <w:color w:val="auto"/>
          <w:sz w:val="28"/>
        </w:rPr>
        <w:t>根据生产工艺技术要求，项目区猪场尽量采取全进全出方式、现代化养猪工艺流程进行生产。生产工艺流程采取四阶段工厂化养猪模式。主要工艺如下：</w:t>
      </w:r>
    </w:p>
    <w:p>
      <w:pPr>
        <w:rPr>
          <w:rFonts w:hint="eastAsia" w:ascii="宋体" w:hAnsi="宋体" w:cs="宋体"/>
          <w:color w:val="auto"/>
          <w:sz w:val="28"/>
        </w:rPr>
      </w:pPr>
      <w:r>
        <w:rPr>
          <w:rFonts w:hint="eastAsia" w:ascii="宋体" w:hAnsi="宋体" w:cs="宋体"/>
          <w:color w:val="auto"/>
          <w:sz w:val="28"/>
        </w:rPr>
        <w:br w:type="page"/>
      </w:r>
    </w:p>
    <w:p>
      <w:pPr>
        <w:spacing w:line="360" w:lineRule="auto"/>
        <w:ind w:firstLine="560"/>
        <w:jc w:val="left"/>
        <w:rPr>
          <w:rFonts w:ascii="宋体" w:cs="宋体"/>
          <w:color w:val="auto"/>
          <w:sz w:val="28"/>
        </w:rPr>
      </w:pPr>
      <w:r>
        <w:rPr>
          <w:color w:val="auto"/>
        </w:rPr>
        <mc:AlternateContent>
          <mc:Choice Requires="wps">
            <w:drawing>
              <wp:anchor distT="0" distB="0" distL="114300" distR="114300" simplePos="0" relativeHeight="251671552" behindDoc="0" locked="0" layoutInCell="1" allowOverlap="1">
                <wp:simplePos x="0" y="0"/>
                <wp:positionH relativeFrom="column">
                  <wp:posOffset>3870960</wp:posOffset>
                </wp:positionH>
                <wp:positionV relativeFrom="paragraph">
                  <wp:posOffset>221615</wp:posOffset>
                </wp:positionV>
                <wp:extent cx="247650" cy="635"/>
                <wp:effectExtent l="0" t="48895" r="0" b="64770"/>
                <wp:wrapNone/>
                <wp:docPr id="5" name="直线 34"/>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34" o:spid="_x0000_s1026" o:spt="20" style="position:absolute;left:0pt;margin-left:304.8pt;margin-top:17.45pt;height:0.05pt;width:19.5pt;z-index:251671552;mso-width-relative:page;mso-height-relative:page;" filled="f" stroked="t" coordsize="21600,21600" o:gfxdata="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vhfNkAAAAJAQAADwAAAAAAAAABACAAAAAiAAAAZHJz&#10;L2Rvd25yZXYueG1sUEsBAhQAFAAAAAgAh07iQENPNjvKAQAAhAMAAA4AAAAAAAAAAQAgAAAAKAEA&#10;AGRycy9lMm9Eb2MueG1sUEsFBgAAAAAGAAYAWQEAAGQ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2747010</wp:posOffset>
                </wp:positionH>
                <wp:positionV relativeFrom="paragraph">
                  <wp:posOffset>212090</wp:posOffset>
                </wp:positionV>
                <wp:extent cx="247650" cy="635"/>
                <wp:effectExtent l="0" t="48895" r="0" b="64770"/>
                <wp:wrapNone/>
                <wp:docPr id="4" name="直线 33"/>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33" o:spid="_x0000_s1026" o:spt="20" style="position:absolute;left:0pt;margin-left:216.3pt;margin-top:16.7pt;height:0.05pt;width:19.5pt;z-index:251670528;mso-width-relative:page;mso-height-relative:page;" filled="f" stroked="t" coordsize="21600,21600" o:gfxdata="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sKsj9kAAAAJAQAADwAAAAAAAAABACAAAAAiAAAAZHJz&#10;L2Rvd25yZXYueG1sUEsBAhQAFAAAAAgAh07iQAA1uc3KAQAAhAMAAA4AAAAAAAAAAQAgAAAAKAEA&#10;AGRycy9lMm9Eb2MueG1sUEsFBgAAAAAGAAYAWQEAAGQ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1746885</wp:posOffset>
                </wp:positionH>
                <wp:positionV relativeFrom="paragraph">
                  <wp:posOffset>212090</wp:posOffset>
                </wp:positionV>
                <wp:extent cx="247650" cy="635"/>
                <wp:effectExtent l="0" t="48895" r="0" b="64770"/>
                <wp:wrapNone/>
                <wp:docPr id="3" name="直线 32"/>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直线 32" o:spid="_x0000_s1026" o:spt="20" style="position:absolute;left:0pt;margin-left:137.55pt;margin-top:16.7pt;height:0.05pt;width:19.5pt;z-index:251669504;mso-width-relative:page;mso-height-relative:page;" filled="f" stroked="t" coordsize="21600,21600" o:gfxdata="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3bD82QAAAAkBAAAPAAAAAAAAAAEAIAAAACIAAABkcnMv&#10;ZG93bnJldi54bWxQSwECFAAUAAAACACHTuJAmQFmrckBAACEAwAADgAAAAAAAAABACAAAAAoAQAA&#10;ZHJzL2Uyb0RvYy54bWxQSwUGAAAAAAYABgBZAQAAYwUAAAAA&#10;">
                <v:fill on="f" focussize="0,0"/>
                <v:stroke color="#000000" joinstyle="round" endarrow="open"/>
                <v:imagedata o:title=""/>
                <o:lock v:ext="edit" aspectratio="f"/>
              </v:line>
            </w:pict>
          </mc:Fallback>
        </mc:AlternateContent>
      </w:r>
      <w:r>
        <w:rPr>
          <w:rFonts w:hint="eastAsia" w:ascii="宋体" w:hAnsi="宋体" w:cs="宋体"/>
          <w:color w:val="auto"/>
          <w:sz w:val="28"/>
        </w:rPr>
        <w:t>母猪（公猪）舍</w:t>
      </w:r>
      <w:r>
        <w:rPr>
          <w:rFonts w:ascii="宋体" w:hAnsi="宋体" w:cs="宋体"/>
          <w:color w:val="auto"/>
          <w:sz w:val="28"/>
        </w:rPr>
        <w:t xml:space="preserve">     </w:t>
      </w:r>
      <w:r>
        <w:rPr>
          <w:rFonts w:hint="eastAsia" w:ascii="宋体" w:hAnsi="宋体" w:cs="宋体"/>
          <w:color w:val="auto"/>
          <w:sz w:val="28"/>
        </w:rPr>
        <w:t>分娩舍</w:t>
      </w:r>
      <w:r>
        <w:rPr>
          <w:rFonts w:ascii="宋体" w:hAnsi="宋体" w:cs="宋体"/>
          <w:color w:val="auto"/>
          <w:sz w:val="28"/>
        </w:rPr>
        <w:t xml:space="preserve">      </w:t>
      </w:r>
      <w:r>
        <w:rPr>
          <w:rFonts w:hint="eastAsia" w:ascii="宋体" w:hAnsi="宋体" w:cs="宋体"/>
          <w:color w:val="auto"/>
          <w:sz w:val="28"/>
        </w:rPr>
        <w:t>仔培舍</w:t>
      </w:r>
      <w:r>
        <w:rPr>
          <w:rFonts w:ascii="宋体" w:hAnsi="宋体" w:cs="宋体"/>
          <w:color w:val="auto"/>
          <w:sz w:val="28"/>
        </w:rPr>
        <w:t xml:space="preserve">       </w:t>
      </w:r>
      <w:r>
        <w:rPr>
          <w:rFonts w:hint="eastAsia" w:ascii="宋体" w:hAnsi="宋体" w:cs="宋体"/>
          <w:color w:val="auto"/>
          <w:sz w:val="28"/>
        </w:rPr>
        <w:t>育成舍</w:t>
      </w:r>
    </w:p>
    <w:p>
      <w:pPr>
        <w:ind w:firstLine="560"/>
        <w:rPr>
          <w:rFonts w:ascii="宋体" w:cs="宋体"/>
          <w:color w:val="auto"/>
          <w:sz w:val="28"/>
        </w:rPr>
      </w:pPr>
      <w:r>
        <w:rPr>
          <w:rFonts w:hint="eastAsia" w:ascii="宋体" w:hAnsi="宋体" w:cs="宋体"/>
          <w:color w:val="auto"/>
          <w:sz w:val="28"/>
        </w:rPr>
        <w:t>空怀妊娠阶段</w:t>
      </w:r>
      <w:r>
        <w:rPr>
          <w:rFonts w:ascii="宋体" w:hAnsi="宋体" w:cs="宋体"/>
          <w:color w:val="auto"/>
          <w:sz w:val="28"/>
        </w:rPr>
        <w:t xml:space="preserve">  </w:t>
      </w:r>
      <w:r>
        <w:rPr>
          <w:rFonts w:hint="eastAsia" w:ascii="宋体" w:hAnsi="宋体" w:cs="宋体"/>
          <w:color w:val="auto"/>
          <w:sz w:val="28"/>
        </w:rPr>
        <w:t>分娩哺乳阶段</w:t>
      </w:r>
      <w:r>
        <w:rPr>
          <w:rFonts w:ascii="宋体" w:hAnsi="宋体" w:cs="宋体"/>
          <w:color w:val="auto"/>
          <w:sz w:val="28"/>
        </w:rPr>
        <w:t xml:space="preserve">  </w:t>
      </w:r>
      <w:r>
        <w:rPr>
          <w:rFonts w:hint="eastAsia" w:ascii="宋体" w:hAnsi="宋体" w:cs="宋体"/>
          <w:color w:val="auto"/>
          <w:sz w:val="28"/>
        </w:rPr>
        <w:t>仔猪培育阶段</w:t>
      </w:r>
      <w:r>
        <w:rPr>
          <w:rFonts w:ascii="宋体" w:hAnsi="宋体" w:cs="宋体"/>
          <w:color w:val="auto"/>
          <w:sz w:val="28"/>
        </w:rPr>
        <w:t xml:space="preserve">  </w:t>
      </w:r>
      <w:r>
        <w:rPr>
          <w:rFonts w:hint="eastAsia" w:ascii="宋体" w:hAnsi="宋体" w:cs="宋体"/>
          <w:color w:val="auto"/>
          <w:sz w:val="28"/>
        </w:rPr>
        <w:t>生长阶段</w:t>
      </w:r>
    </w:p>
    <w:p>
      <w:pPr>
        <w:ind w:firstLine="560"/>
        <w:rPr>
          <w:rFonts w:ascii="宋体" w:cs="宋体"/>
          <w:color w:val="auto"/>
          <w:sz w:val="28"/>
        </w:rPr>
      </w:pPr>
      <w:r>
        <w:rPr>
          <w:rFonts w:ascii="宋体" w:hAnsi="宋体" w:cs="宋体"/>
          <w:color w:val="auto"/>
          <w:sz w:val="28"/>
        </w:rPr>
        <w:t xml:space="preserve">   121</w:t>
      </w:r>
      <w:r>
        <w:rPr>
          <w:rFonts w:hint="eastAsia" w:ascii="宋体" w:hAnsi="宋体" w:cs="宋体"/>
          <w:color w:val="auto"/>
          <w:sz w:val="28"/>
        </w:rPr>
        <w:t>天</w:t>
      </w:r>
      <w:r>
        <w:rPr>
          <w:rFonts w:ascii="宋体" w:hAnsi="宋体" w:cs="宋体"/>
          <w:color w:val="auto"/>
          <w:sz w:val="28"/>
        </w:rPr>
        <w:t xml:space="preserve">        25</w:t>
      </w:r>
      <w:r>
        <w:rPr>
          <w:rFonts w:hint="eastAsia" w:ascii="宋体" w:hAnsi="宋体" w:cs="宋体"/>
          <w:color w:val="auto"/>
          <w:sz w:val="28"/>
        </w:rPr>
        <w:t>天</w:t>
      </w:r>
      <w:r>
        <w:rPr>
          <w:rFonts w:ascii="宋体" w:hAnsi="宋体" w:cs="宋体"/>
          <w:color w:val="auto"/>
          <w:sz w:val="28"/>
        </w:rPr>
        <w:t xml:space="preserve">          35</w:t>
      </w:r>
      <w:r>
        <w:rPr>
          <w:rFonts w:hint="eastAsia" w:ascii="宋体" w:hAnsi="宋体" w:cs="宋体"/>
          <w:color w:val="auto"/>
          <w:sz w:val="28"/>
        </w:rPr>
        <w:t>天</w:t>
      </w:r>
      <w:r>
        <w:rPr>
          <w:rFonts w:ascii="宋体" w:hAnsi="宋体" w:cs="宋体"/>
          <w:color w:val="auto"/>
          <w:sz w:val="28"/>
        </w:rPr>
        <w:t xml:space="preserve">        112</w:t>
      </w:r>
      <w:r>
        <w:rPr>
          <w:rFonts w:hint="eastAsia" w:ascii="宋体" w:hAnsi="宋体" w:cs="宋体"/>
          <w:color w:val="auto"/>
          <w:sz w:val="28"/>
        </w:rPr>
        <w:t>天</w:t>
      </w:r>
    </w:p>
    <w:p>
      <w:pPr>
        <w:ind w:firstLine="220" w:firstLineChars="200"/>
        <w:rPr>
          <w:rStyle w:val="25"/>
          <w:rFonts w:ascii="宋体"/>
          <w:color w:val="FF0000"/>
          <w:sz w:val="11"/>
          <w:szCs w:val="11"/>
        </w:rPr>
      </w:pPr>
    </w:p>
    <w:p>
      <w:pPr>
        <w:spacing w:line="560" w:lineRule="exact"/>
        <w:ind w:firstLine="482"/>
        <w:rPr>
          <w:rFonts w:ascii="仿宋_GB2312" w:hAnsi="宋体" w:eastAsia="仿宋_GB2312"/>
          <w:color w:val="FF0000"/>
          <w:sz w:val="30"/>
          <w:szCs w:val="30"/>
        </w:rPr>
      </w:pPr>
      <w:r>
        <w:rPr>
          <w:color w:val="FF0000"/>
        </w:rPr>
        <mc:AlternateContent>
          <mc:Choice Requires="wps">
            <w:drawing>
              <wp:anchor distT="0" distB="0" distL="114300" distR="114300" simplePos="0" relativeHeight="251672576" behindDoc="0" locked="0" layoutInCell="1" allowOverlap="1">
                <wp:simplePos x="0" y="0"/>
                <wp:positionH relativeFrom="column">
                  <wp:posOffset>5029200</wp:posOffset>
                </wp:positionH>
                <wp:positionV relativeFrom="paragraph">
                  <wp:posOffset>0</wp:posOffset>
                </wp:positionV>
                <wp:extent cx="457200" cy="1313180"/>
                <wp:effectExtent l="4445" t="4445" r="14605" b="15875"/>
                <wp:wrapNone/>
                <wp:docPr id="6" name="1032"/>
                <wp:cNvGraphicFramePr/>
                <a:graphic xmlns:a="http://schemas.openxmlformats.org/drawingml/2006/main">
                  <a:graphicData uri="http://schemas.microsoft.com/office/word/2010/wordprocessingShape">
                    <wps:wsp>
                      <wps:cNvSpPr txBox="1"/>
                      <wps:spPr>
                        <a:xfrm>
                          <a:off x="0" y="0"/>
                          <a:ext cx="457200" cy="1313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上</w:t>
                            </w:r>
                          </w:p>
                          <w:p>
                            <w:pPr>
                              <w:jc w:val="center"/>
                              <w:rPr>
                                <w:sz w:val="24"/>
                              </w:rPr>
                            </w:pPr>
                          </w:p>
                          <w:p>
                            <w:pPr>
                              <w:jc w:val="center"/>
                              <w:rPr>
                                <w:sz w:val="24"/>
                              </w:rPr>
                            </w:pPr>
                          </w:p>
                          <w:p>
                            <w:pPr>
                              <w:jc w:val="center"/>
                              <w:rPr>
                                <w:sz w:val="24"/>
                              </w:rPr>
                            </w:pPr>
                            <w:r>
                              <w:rPr>
                                <w:rFonts w:hint="eastAsia"/>
                                <w:sz w:val="24"/>
                              </w:rPr>
                              <w:t>市</w:t>
                            </w:r>
                          </w:p>
                        </w:txbxContent>
                      </wps:txbx>
                      <wps:bodyPr upright="1"/>
                    </wps:wsp>
                  </a:graphicData>
                </a:graphic>
              </wp:anchor>
            </w:drawing>
          </mc:Choice>
          <mc:Fallback>
            <w:pict>
              <v:shape id="1032" o:spid="_x0000_s1026" o:spt="202" type="#_x0000_t202" style="position:absolute;left:0pt;margin-left:396pt;margin-top:0pt;height:103.4pt;width:36pt;z-index:251672576;mso-width-relative:page;mso-height-relative:page;" fillcolor="#FFFFFF" filled="t" stroked="t" coordsize="21600,21600" o:gfxdata="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nPvw2AAAAAgBAAAP&#10;AAAAAAAAAAEAIAAAACIAAABkcnMvZG93bnJldi54bWxQSwECFAAUAAAACACHTuJA+yM7XN8BAADh&#10;AwAADgAAAAAAAAABACAAAAAnAQAAZHJzL2Uyb0RvYy54bWxQSwUGAAAAAAYABgBZAQAAeA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上</w:t>
                      </w:r>
                    </w:p>
                    <w:p>
                      <w:pPr>
                        <w:jc w:val="center"/>
                        <w:rPr>
                          <w:sz w:val="24"/>
                        </w:rPr>
                      </w:pPr>
                    </w:p>
                    <w:p>
                      <w:pPr>
                        <w:jc w:val="center"/>
                        <w:rPr>
                          <w:sz w:val="24"/>
                        </w:rPr>
                      </w:pPr>
                    </w:p>
                    <w:p>
                      <w:pPr>
                        <w:jc w:val="center"/>
                        <w:rPr>
                          <w:sz w:val="24"/>
                        </w:rPr>
                      </w:pPr>
                      <w:r>
                        <w:rPr>
                          <w:rFonts w:hint="eastAsia"/>
                          <w:sz w:val="24"/>
                        </w:rPr>
                        <w:t>市</w:t>
                      </w:r>
                    </w:p>
                  </w:txbxContent>
                </v:textbox>
              </v:shape>
            </w:pict>
          </mc:Fallback>
        </mc:AlternateContent>
      </w:r>
      <w:r>
        <w:rPr>
          <w:color w:val="FF0000"/>
        </w:rPr>
        <mc:AlternateContent>
          <mc:Choice Requires="wps">
            <w:drawing>
              <wp:anchor distT="0" distB="0" distL="114300" distR="114300" simplePos="0" relativeHeight="251673600" behindDoc="0" locked="0" layoutInCell="1" allowOverlap="1">
                <wp:simplePos x="0" y="0"/>
                <wp:positionH relativeFrom="column">
                  <wp:posOffset>4229100</wp:posOffset>
                </wp:positionH>
                <wp:positionV relativeFrom="paragraph">
                  <wp:posOffset>0</wp:posOffset>
                </wp:positionV>
                <wp:extent cx="457200" cy="1287780"/>
                <wp:effectExtent l="4445" t="4445" r="14605" b="22225"/>
                <wp:wrapNone/>
                <wp:docPr id="7" name="1033"/>
                <wp:cNvGraphicFramePr/>
                <a:graphic xmlns:a="http://schemas.openxmlformats.org/drawingml/2006/main">
                  <a:graphicData uri="http://schemas.microsoft.com/office/word/2010/wordprocessingShape">
                    <wps:wsp>
                      <wps:cNvSpPr txBox="1"/>
                      <wps:spPr>
                        <a:xfrm>
                          <a:off x="0" y="0"/>
                          <a:ext cx="4572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2"/>
                              <w:spacing w:line="300" w:lineRule="auto"/>
                              <w:jc w:val="center"/>
                              <w:rPr>
                                <w:sz w:val="24"/>
                              </w:rPr>
                            </w:pPr>
                            <w:r>
                              <w:rPr>
                                <w:rFonts w:hint="eastAsia"/>
                                <w:sz w:val="24"/>
                              </w:rPr>
                              <w:t>生长育肥群</w:t>
                            </w:r>
                          </w:p>
                        </w:txbxContent>
                      </wps:txbx>
                      <wps:bodyPr upright="1"/>
                    </wps:wsp>
                  </a:graphicData>
                </a:graphic>
              </wp:anchor>
            </w:drawing>
          </mc:Choice>
          <mc:Fallback>
            <w:pict>
              <v:shape id="1033" o:spid="_x0000_s1026" o:spt="202" type="#_x0000_t202" style="position:absolute;left:0pt;margin-left:333pt;margin-top:0pt;height:101.4pt;width:36pt;z-index:251673600;mso-width-relative:page;mso-height-relative:page;" fillcolor="#FFFFFF" filled="t" stroked="t" coordsize="21600,21600" o:gfxdata="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ydQMLYAAAACAEA&#10;AA8AAAAAAAAAAQAgAAAAIgAAAGRycy9kb3ducmV2LnhtbFBLAQIUABQAAAAIAIdO4kBibLpW4QEA&#10;AOEDAAAOAAAAAAAAAAEAIAAAACcBAABkcnMvZTJvRG9jLnhtbFBLBQYAAAAABgAGAFkBAAB6BQAA&#10;AAA=&#10;">
                <v:fill on="t" focussize="0,0"/>
                <v:stroke color="#000000" joinstyle="miter"/>
                <v:imagedata o:title=""/>
                <o:lock v:ext="edit" aspectratio="f"/>
                <v:textbox>
                  <w:txbxContent>
                    <w:p>
                      <w:pPr>
                        <w:pStyle w:val="12"/>
                        <w:spacing w:line="300" w:lineRule="auto"/>
                        <w:jc w:val="center"/>
                        <w:rPr>
                          <w:sz w:val="24"/>
                        </w:rPr>
                      </w:pPr>
                      <w:r>
                        <w:rPr>
                          <w:rFonts w:hint="eastAsia"/>
                          <w:sz w:val="24"/>
                        </w:rPr>
                        <w:t>生长育肥群</w:t>
                      </w:r>
                    </w:p>
                  </w:txbxContent>
                </v:textbox>
              </v:shape>
            </w:pict>
          </mc:Fallback>
        </mc:AlternateContent>
      </w:r>
      <w:r>
        <w:rPr>
          <w:color w:val="FF0000"/>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0</wp:posOffset>
                </wp:positionV>
                <wp:extent cx="457200" cy="1287780"/>
                <wp:effectExtent l="4445" t="4445" r="14605" b="22225"/>
                <wp:wrapNone/>
                <wp:docPr id="8" name="1034"/>
                <wp:cNvGraphicFramePr/>
                <a:graphic xmlns:a="http://schemas.openxmlformats.org/drawingml/2006/main">
                  <a:graphicData uri="http://schemas.microsoft.com/office/word/2010/wordprocessingShape">
                    <wps:wsp>
                      <wps:cNvSpPr txBox="1"/>
                      <wps:spPr>
                        <a:xfrm>
                          <a:off x="0" y="0"/>
                          <a:ext cx="4572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2"/>
                              <w:spacing w:line="300" w:lineRule="auto"/>
                              <w:jc w:val="center"/>
                              <w:rPr>
                                <w:sz w:val="24"/>
                              </w:rPr>
                            </w:pPr>
                            <w:r>
                              <w:rPr>
                                <w:rFonts w:hint="eastAsia"/>
                                <w:sz w:val="24"/>
                              </w:rPr>
                              <w:t>断奶仔猪群</w:t>
                            </w:r>
                          </w:p>
                        </w:txbxContent>
                      </wps:txbx>
                      <wps:bodyPr upright="1"/>
                    </wps:wsp>
                  </a:graphicData>
                </a:graphic>
              </wp:anchor>
            </w:drawing>
          </mc:Choice>
          <mc:Fallback>
            <w:pict>
              <v:shape id="1034" o:spid="_x0000_s1026" o:spt="202" type="#_x0000_t202" style="position:absolute;left:0pt;margin-left:279pt;margin-top:0pt;height:101.4pt;width:36pt;z-index:251674624;mso-width-relative:page;mso-height-relative:page;" fillcolor="#FFFFFF" filled="t" stroked="t" coordsize="21600,21600" o:gfxdata="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I2KqvYAAAACAEA&#10;AA8AAAAAAAAAAQAgAAAAIgAAAGRycy9kb3ducmV2LnhtbFBLAQIUABQAAAAIAIdO4kBfU/st4QEA&#10;AOEDAAAOAAAAAAAAAAEAIAAAACcBAABkcnMvZTJvRG9jLnhtbFBLBQYAAAAABgAGAFkBAAB6BQAA&#10;AAA=&#10;">
                <v:fill on="t" focussize="0,0"/>
                <v:stroke color="#000000" joinstyle="miter"/>
                <v:imagedata o:title=""/>
                <o:lock v:ext="edit" aspectratio="f"/>
                <v:textbox>
                  <w:txbxContent>
                    <w:p>
                      <w:pPr>
                        <w:pStyle w:val="12"/>
                        <w:spacing w:line="300" w:lineRule="auto"/>
                        <w:jc w:val="center"/>
                        <w:rPr>
                          <w:sz w:val="24"/>
                        </w:rPr>
                      </w:pPr>
                      <w:r>
                        <w:rPr>
                          <w:rFonts w:hint="eastAsia"/>
                          <w:sz w:val="24"/>
                        </w:rPr>
                        <w:t>断奶仔猪群</w:t>
                      </w:r>
                    </w:p>
                  </w:txbxContent>
                </v:textbox>
              </v:shape>
            </w:pict>
          </mc:Fallback>
        </mc:AlternateContent>
      </w:r>
      <w:r>
        <w:rPr>
          <w:color w:val="FF0000"/>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0</wp:posOffset>
                </wp:positionV>
                <wp:extent cx="800100" cy="1684020"/>
                <wp:effectExtent l="4445" t="4445" r="14605" b="6985"/>
                <wp:wrapNone/>
                <wp:docPr id="9" name="1035"/>
                <wp:cNvGraphicFramePr/>
                <a:graphic xmlns:a="http://schemas.openxmlformats.org/drawingml/2006/main">
                  <a:graphicData uri="http://schemas.microsoft.com/office/word/2010/wordprocessingShape">
                    <wps:wsp>
                      <wps:cNvSpPr txBox="1"/>
                      <wps:spPr>
                        <a:xfrm>
                          <a:off x="0" y="0"/>
                          <a:ext cx="8001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产仔哺</w:t>
                            </w:r>
                          </w:p>
                          <w:p>
                            <w:pPr>
                              <w:jc w:val="center"/>
                              <w:rPr>
                                <w:sz w:val="24"/>
                              </w:rPr>
                            </w:pPr>
                          </w:p>
                          <w:p>
                            <w:pPr>
                              <w:jc w:val="center"/>
                              <w:rPr>
                                <w:sz w:val="24"/>
                              </w:rPr>
                            </w:pPr>
                            <w:r>
                              <w:rPr>
                                <w:rFonts w:hint="eastAsia"/>
                                <w:sz w:val="24"/>
                              </w:rPr>
                              <w:t>乳母猪</w:t>
                            </w:r>
                          </w:p>
                          <w:p>
                            <w:pPr>
                              <w:jc w:val="center"/>
                              <w:rPr>
                                <w:sz w:val="24"/>
                              </w:rPr>
                            </w:pPr>
                          </w:p>
                          <w:p>
                            <w:pPr>
                              <w:jc w:val="center"/>
                              <w:rPr>
                                <w:sz w:val="24"/>
                              </w:rPr>
                            </w:pPr>
                            <w:r>
                              <w:rPr>
                                <w:rFonts w:hint="eastAsia"/>
                                <w:sz w:val="24"/>
                              </w:rPr>
                              <w:t>群饲养</w:t>
                            </w:r>
                          </w:p>
                          <w:p>
                            <w:pPr>
                              <w:jc w:val="center"/>
                              <w:rPr>
                                <w:sz w:val="24"/>
                              </w:rPr>
                            </w:pPr>
                          </w:p>
                          <w:p>
                            <w:pPr>
                              <w:jc w:val="center"/>
                              <w:rPr>
                                <w:sz w:val="24"/>
                              </w:rPr>
                            </w:pPr>
                          </w:p>
                        </w:txbxContent>
                      </wps:txbx>
                      <wps:bodyPr upright="1"/>
                    </wps:wsp>
                  </a:graphicData>
                </a:graphic>
              </wp:anchor>
            </w:drawing>
          </mc:Choice>
          <mc:Fallback>
            <w:pict>
              <v:shape id="1035" o:spid="_x0000_s1026" o:spt="202" type="#_x0000_t202" style="position:absolute;left:0pt;margin-left:144pt;margin-top:0pt;height:132.6pt;width:63pt;z-index:251675648;mso-width-relative:page;mso-height-relative:page;" fillcolor="#FFFFFF" filled="t" stroked="t" coordsize="21600,21600" o:gfxdata="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DtkAvYAAAACAEAAA8A&#10;AAAAAAAAAQAgAAAAIgAAAGRycy9kb3ducmV2LnhtbFBLAQIUABQAAAAIAIdO4kAixqKG3gEAAOED&#10;AAAOAAAAAAAAAAEAIAAAACcBAABkcnMvZTJvRG9jLnhtbFBLBQYAAAAABgAGAFkBAAB3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产仔哺</w:t>
                      </w:r>
                    </w:p>
                    <w:p>
                      <w:pPr>
                        <w:jc w:val="center"/>
                        <w:rPr>
                          <w:sz w:val="24"/>
                        </w:rPr>
                      </w:pPr>
                    </w:p>
                    <w:p>
                      <w:pPr>
                        <w:jc w:val="center"/>
                        <w:rPr>
                          <w:sz w:val="24"/>
                        </w:rPr>
                      </w:pPr>
                      <w:r>
                        <w:rPr>
                          <w:rFonts w:hint="eastAsia"/>
                          <w:sz w:val="24"/>
                        </w:rPr>
                        <w:t>乳母猪</w:t>
                      </w:r>
                    </w:p>
                    <w:p>
                      <w:pPr>
                        <w:jc w:val="center"/>
                        <w:rPr>
                          <w:sz w:val="24"/>
                        </w:rPr>
                      </w:pPr>
                    </w:p>
                    <w:p>
                      <w:pPr>
                        <w:jc w:val="center"/>
                        <w:rPr>
                          <w:sz w:val="24"/>
                        </w:rPr>
                      </w:pPr>
                      <w:r>
                        <w:rPr>
                          <w:rFonts w:hint="eastAsia"/>
                          <w:sz w:val="24"/>
                        </w:rPr>
                        <w:t>群饲养</w:t>
                      </w:r>
                    </w:p>
                    <w:p>
                      <w:pPr>
                        <w:jc w:val="center"/>
                        <w:rPr>
                          <w:sz w:val="24"/>
                        </w:rPr>
                      </w:pPr>
                    </w:p>
                    <w:p>
                      <w:pPr>
                        <w:jc w:val="center"/>
                        <w:rPr>
                          <w:sz w:val="24"/>
                        </w:rPr>
                      </w:pPr>
                    </w:p>
                  </w:txbxContent>
                </v:textbox>
              </v:shape>
            </w:pict>
          </mc:Fallback>
        </mc:AlternateContent>
      </w:r>
      <w:r>
        <w:rPr>
          <w:color w:val="FF0000"/>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0</wp:posOffset>
                </wp:positionV>
                <wp:extent cx="571500" cy="990600"/>
                <wp:effectExtent l="4445" t="4445" r="14605" b="14605"/>
                <wp:wrapNone/>
                <wp:docPr id="10" name="1036"/>
                <wp:cNvGraphicFramePr/>
                <a:graphic xmlns:a="http://schemas.openxmlformats.org/drawingml/2006/main">
                  <a:graphicData uri="http://schemas.microsoft.com/office/word/2010/wordprocessingShape">
                    <wps:wsp>
                      <wps:cNvSpPr txBox="1"/>
                      <wps:spPr>
                        <a:xfrm>
                          <a:off x="0" y="0"/>
                          <a:ext cx="5715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sz w:val="24"/>
                              </w:rPr>
                            </w:pPr>
                            <w:r>
                              <w:rPr>
                                <w:rFonts w:hint="eastAsia"/>
                                <w:sz w:val="24"/>
                              </w:rPr>
                              <w:t>妊娠母猪饲养</w:t>
                            </w:r>
                            <w:r>
                              <w:rPr>
                                <w:sz w:val="24"/>
                              </w:rPr>
                              <w:t xml:space="preserve">      </w:t>
                            </w:r>
                          </w:p>
                        </w:txbxContent>
                      </wps:txbx>
                      <wps:bodyPr upright="1"/>
                    </wps:wsp>
                  </a:graphicData>
                </a:graphic>
              </wp:anchor>
            </w:drawing>
          </mc:Choice>
          <mc:Fallback>
            <w:pict>
              <v:shape id="1036" o:spid="_x0000_s1026" o:spt="202" type="#_x0000_t202" style="position:absolute;left:0pt;margin-left:45pt;margin-top:0pt;height:78pt;width:45pt;z-index:251676672;mso-width-relative:page;mso-height-relative:page;" fillcolor="#FFFFFF" filled="t" stroked="t" coordsize="21600,21600" o:gfxdata="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JVqnNYAAAAHAQAADwAAAAAA&#10;AAABACAAAAAiAAAAZHJzL2Rvd25yZXYueG1sUEsBAhQAFAAAAAgAh07iQO6VxLjcAQAA4QMAAA4A&#10;AAAAAAAAAQAgAAAAJQEAAGRycy9lMm9Eb2MueG1sUEsFBgAAAAAGAAYAWQEAAHMFAAAAAA==&#10;">
                <v:fill on="t" focussize="0,0"/>
                <v:stroke color="#000000" joinstyle="miter"/>
                <v:imagedata o:title=""/>
                <o:lock v:ext="edit" aspectratio="f"/>
                <v:textbox>
                  <w:txbxContent>
                    <w:p>
                      <w:pPr>
                        <w:spacing w:line="480" w:lineRule="exact"/>
                        <w:rPr>
                          <w:sz w:val="24"/>
                        </w:rPr>
                      </w:pPr>
                      <w:r>
                        <w:rPr>
                          <w:rFonts w:hint="eastAsia"/>
                          <w:sz w:val="24"/>
                        </w:rPr>
                        <w:t>妊娠母猪饲养</w:t>
                      </w:r>
                      <w:r>
                        <w:rPr>
                          <w:sz w:val="24"/>
                        </w:rPr>
                        <w:t xml:space="preserve">      </w:t>
                      </w:r>
                    </w:p>
                  </w:txbxContent>
                </v:textbox>
              </v:shape>
            </w:pict>
          </mc:Fallback>
        </mc:AlternateContent>
      </w:r>
      <w:r>
        <w:rPr>
          <w:color w:val="FF000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0</wp:posOffset>
                </wp:positionV>
                <wp:extent cx="342900" cy="990600"/>
                <wp:effectExtent l="4445" t="4445" r="14605" b="14605"/>
                <wp:wrapNone/>
                <wp:docPr id="11" name="1037"/>
                <wp:cNvGraphicFramePr/>
                <a:graphic xmlns:a="http://schemas.openxmlformats.org/drawingml/2006/main">
                  <a:graphicData uri="http://schemas.microsoft.com/office/word/2010/wordprocessingShape">
                    <wps:wsp>
                      <wps:cNvSpPr txBox="1"/>
                      <wps:spPr>
                        <a:xfrm>
                          <a:off x="0" y="0"/>
                          <a:ext cx="3429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p>
                          <w:p>
                            <w:pPr>
                              <w:rPr>
                                <w:sz w:val="24"/>
                              </w:rPr>
                            </w:pPr>
                            <w:r>
                              <w:rPr>
                                <w:rFonts w:hint="eastAsia"/>
                                <w:sz w:val="24"/>
                              </w:rPr>
                              <w:t>妊</w:t>
                            </w:r>
                          </w:p>
                          <w:p>
                            <w:pPr>
                              <w:rPr>
                                <w:sz w:val="24"/>
                              </w:rPr>
                            </w:pPr>
                          </w:p>
                          <w:p>
                            <w:r>
                              <w:rPr>
                                <w:rFonts w:hint="eastAsia"/>
                                <w:sz w:val="24"/>
                              </w:rPr>
                              <w:t>娠</w:t>
                            </w:r>
                          </w:p>
                        </w:txbxContent>
                      </wps:txbx>
                      <wps:bodyPr upright="1"/>
                    </wps:wsp>
                  </a:graphicData>
                </a:graphic>
              </wp:anchor>
            </w:drawing>
          </mc:Choice>
          <mc:Fallback>
            <w:pict>
              <v:shape id="1037" o:spid="_x0000_s1026" o:spt="202" type="#_x0000_t202" style="position:absolute;left:0pt;margin-left:18pt;margin-top:0pt;height:78pt;width:27pt;z-index:251677696;mso-width-relative:page;mso-height-relative:page;" fillcolor="#FFFFFF" filled="t" stroked="t" coordsize="21600,21600" o:gfxdata="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dLStUAAAAGAQAADwAAAAAA&#10;AAABACAAAAAiAAAAZHJzL2Rvd25yZXYueG1sUEsBAhQAFAAAAAgAh07iQAG5r5vdAQAA4QMAAA4A&#10;AAAAAAAAAQAgAAAAJAEAAGRycy9lMm9Eb2MueG1sUEsFBgAAAAAGAAYAWQEAAHMFAAAAAA==&#10;">
                <v:fill on="t" focussize="0,0"/>
                <v:stroke color="#000000" joinstyle="miter"/>
                <v:imagedata o:title=""/>
                <o:lock v:ext="edit" aspectratio="f"/>
                <v:textbox>
                  <w:txbxContent>
                    <w:p>
                      <w:pPr>
                        <w:rPr>
                          <w:sz w:val="24"/>
                        </w:rPr>
                      </w:pPr>
                    </w:p>
                    <w:p>
                      <w:pPr>
                        <w:rPr>
                          <w:sz w:val="24"/>
                        </w:rPr>
                      </w:pPr>
                      <w:r>
                        <w:rPr>
                          <w:rFonts w:hint="eastAsia"/>
                          <w:sz w:val="24"/>
                        </w:rPr>
                        <w:t>妊</w:t>
                      </w:r>
                    </w:p>
                    <w:p>
                      <w:pPr>
                        <w:rPr>
                          <w:sz w:val="24"/>
                        </w:rPr>
                      </w:pPr>
                    </w:p>
                    <w:p>
                      <w:r>
                        <w:rPr>
                          <w:rFonts w:hint="eastAsia"/>
                          <w:sz w:val="24"/>
                        </w:rPr>
                        <w:t>娠</w:t>
                      </w:r>
                    </w:p>
                  </w:txbxContent>
                </v:textbox>
              </v:shape>
            </w:pict>
          </mc:Fallback>
        </mc:AlternateContent>
      </w:r>
      <w:r>
        <w:rPr>
          <w:rFonts w:ascii="仿宋_GB2312" w:hAnsi="宋体" w:eastAsia="仿宋_GB2312"/>
          <w:b/>
          <w:bCs/>
          <w:color w:val="FF0000"/>
          <w:sz w:val="30"/>
          <w:szCs w:val="30"/>
        </w:rPr>
        <w:t xml:space="preserve"> </w:t>
      </w:r>
      <w:r>
        <w:rPr>
          <w:rFonts w:ascii="仿宋_GB2312" w:hAnsi="宋体" w:eastAsia="仿宋_GB2312"/>
          <w:color w:val="FF0000"/>
          <w:sz w:val="30"/>
          <w:szCs w:val="30"/>
        </w:rPr>
        <w:t xml:space="preserve">     </w:t>
      </w:r>
    </w:p>
    <w:p>
      <w:pPr>
        <w:spacing w:line="720" w:lineRule="exact"/>
        <w:ind w:firstLine="420" w:firstLineChars="200"/>
        <w:rPr>
          <w:rFonts w:ascii="仿宋_GB2312" w:hAnsi="宋体" w:eastAsia="仿宋_GB2312"/>
          <w:color w:val="FF0000"/>
          <w:sz w:val="30"/>
          <w:szCs w:val="30"/>
        </w:rPr>
      </w:pPr>
      <w:r>
        <w:rPr>
          <w:color w:val="FF0000"/>
        </w:rPr>
        <mc:AlternateContent>
          <mc:Choice Requires="wps">
            <w:drawing>
              <wp:anchor distT="0" distB="0" distL="114300" distR="114300" simplePos="0" relativeHeight="251668480" behindDoc="0" locked="0" layoutInCell="1" allowOverlap="1">
                <wp:simplePos x="0" y="0"/>
                <wp:positionH relativeFrom="column">
                  <wp:posOffset>1153160</wp:posOffset>
                </wp:positionH>
                <wp:positionV relativeFrom="paragraph">
                  <wp:posOffset>152400</wp:posOffset>
                </wp:positionV>
                <wp:extent cx="788670" cy="1760855"/>
                <wp:effectExtent l="4445" t="4445" r="6985" b="6350"/>
                <wp:wrapNone/>
                <wp:docPr id="2" name="1038"/>
                <wp:cNvGraphicFramePr/>
                <a:graphic xmlns:a="http://schemas.openxmlformats.org/drawingml/2006/main">
                  <a:graphicData uri="http://schemas.microsoft.com/office/word/2010/wordprocessingShape">
                    <wps:wsp>
                      <wps:cNvSpPr txBox="1"/>
                      <wps:spPr>
                        <a:xfrm>
                          <a:off x="0" y="0"/>
                          <a:ext cx="788670" cy="176085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仿宋_GB2312" w:hAnsi="宋体" w:eastAsia="仿宋_GB2312"/>
                                <w:sz w:val="30"/>
                                <w:szCs w:val="30"/>
                              </w:rPr>
                              <w:t>临产前</w:t>
                            </w:r>
                          </w:p>
                        </w:txbxContent>
                      </wps:txbx>
                      <wps:bodyPr upright="1">
                        <a:spAutoFit/>
                      </wps:bodyPr>
                    </wps:wsp>
                  </a:graphicData>
                </a:graphic>
              </wp:anchor>
            </w:drawing>
          </mc:Choice>
          <mc:Fallback>
            <w:pict>
              <v:shape id="1038" o:spid="_x0000_s1026" o:spt="202" type="#_x0000_t202" style="position:absolute;left:0pt;margin-left:90.8pt;margin-top:12pt;height:138.65pt;width:62.1pt;z-index:251668480;mso-width-relative:page;mso-height-relative:page;" fillcolor="#FFFFFF" filled="t" stroked="t" coordsize="21600,21600" o:gfxdata="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SfEjYAAAA&#10;CgEAAA8AAAAAAAAAAQAgAAAAIgAAAGRycy9kb3ducmV2LnhtbFBLAQIUABQAAAAIAIdO4kAI7srI&#10;5AEAAPsDAAAOAAAAAAAAAAEAIAAAACcBAABkcnMvZTJvRG9jLnhtbFBLBQYAAAAABgAGAFkBAAB9&#10;BQAAAAA=&#10;">
                <v:fill on="t" focussize="0,0"/>
                <v:stroke color="#FFFFFF" joinstyle="miter"/>
                <v:imagedata o:title=""/>
                <o:lock v:ext="edit" aspectratio="f"/>
                <v:textbox style="mso-fit-shape-to-text:t;">
                  <w:txbxContent>
                    <w:p>
                      <w:r>
                        <w:rPr>
                          <w:rFonts w:hint="eastAsia" w:ascii="仿宋_GB2312" w:hAnsi="宋体" w:eastAsia="仿宋_GB2312"/>
                          <w:sz w:val="30"/>
                          <w:szCs w:val="30"/>
                        </w:rPr>
                        <w:t>临产前</w:t>
                      </w:r>
                    </w:p>
                  </w:txbxContent>
                </v:textbox>
              </v:shape>
            </w:pict>
          </mc:Fallback>
        </mc:AlternateContent>
      </w:r>
      <w:r>
        <w:rPr>
          <w:rFonts w:ascii="仿宋_GB2312" w:hAnsi="宋体" w:eastAsia="仿宋_GB2312"/>
          <w:color w:val="FF0000"/>
          <w:sz w:val="30"/>
          <w:szCs w:val="30"/>
        </w:rPr>
        <w:t xml:space="preserve">                    </w:t>
      </w:r>
    </w:p>
    <w:p>
      <w:pPr>
        <w:spacing w:line="720" w:lineRule="exact"/>
        <w:ind w:firstLine="420" w:firstLineChars="200"/>
        <w:rPr>
          <w:rFonts w:ascii="仿宋_GB2312" w:hAnsi="宋体" w:eastAsia="仿宋_GB2312"/>
          <w:color w:val="FF0000"/>
          <w:sz w:val="30"/>
          <w:szCs w:val="30"/>
        </w:rPr>
      </w:pPr>
      <w:r>
        <w:rPr>
          <w:color w:val="FF0000"/>
        </w:rPr>
        <mc:AlternateContent>
          <mc:Choice Requires="wps">
            <w:drawing>
              <wp:anchor distT="0" distB="0" distL="114300" distR="114300" simplePos="0" relativeHeight="251678720" behindDoc="0" locked="0" layoutInCell="1" allowOverlap="1">
                <wp:simplePos x="0" y="0"/>
                <wp:positionH relativeFrom="column">
                  <wp:posOffset>2754630</wp:posOffset>
                </wp:positionH>
                <wp:positionV relativeFrom="paragraph">
                  <wp:posOffset>118745</wp:posOffset>
                </wp:positionV>
                <wp:extent cx="674370" cy="381635"/>
                <wp:effectExtent l="4445" t="4445" r="6985" b="13970"/>
                <wp:wrapNone/>
                <wp:docPr id="12" name="1039"/>
                <wp:cNvGraphicFramePr/>
                <a:graphic xmlns:a="http://schemas.openxmlformats.org/drawingml/2006/main">
                  <a:graphicData uri="http://schemas.microsoft.com/office/word/2010/wordprocessingShape">
                    <wps:wsp>
                      <wps:cNvSpPr txBox="1"/>
                      <wps:spPr>
                        <a:xfrm>
                          <a:off x="0" y="0"/>
                          <a:ext cx="674370" cy="3816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仿宋_GB2312" w:hAnsi="宋体" w:eastAsia="仿宋_GB2312"/>
                                <w:sz w:val="30"/>
                                <w:szCs w:val="30"/>
                              </w:rPr>
                              <w:t>仔</w:t>
                            </w:r>
                            <w:r>
                              <w:rPr>
                                <w:rFonts w:ascii="仿宋_GB2312" w:hAnsi="宋体" w:eastAsia="仿宋_GB2312"/>
                                <w:sz w:val="30"/>
                                <w:szCs w:val="30"/>
                              </w:rPr>
                              <w:t xml:space="preserve"> </w:t>
                            </w:r>
                            <w:r>
                              <w:rPr>
                                <w:rFonts w:hint="eastAsia" w:ascii="仿宋_GB2312" w:hAnsi="宋体" w:eastAsia="仿宋_GB2312"/>
                                <w:sz w:val="30"/>
                                <w:szCs w:val="30"/>
                              </w:rPr>
                              <w:t>猪</w:t>
                            </w:r>
                          </w:p>
                        </w:txbxContent>
                      </wps:txbx>
                      <wps:bodyPr upright="1"/>
                    </wps:wsp>
                  </a:graphicData>
                </a:graphic>
              </wp:anchor>
            </w:drawing>
          </mc:Choice>
          <mc:Fallback>
            <w:pict>
              <v:shape id="1039" o:spid="_x0000_s1026" o:spt="202" type="#_x0000_t202" style="position:absolute;left:0pt;margin-left:216.9pt;margin-top:9.35pt;height:30.05pt;width:53.1pt;z-index:251678720;mso-width-relative:page;mso-height-relative:page;" fillcolor="#FFFFFF" filled="t" stroked="t" coordsize="21600,21600" o:gfxdata="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We7+tgAAAAJAQAADwAAAAAA&#10;AAABACAAAAAiAAAAZHJzL2Rvd25yZXYueG1sUEsBAhQAFAAAAAgAh07iQAi7vDraAQAA4QMAAA4A&#10;AAAAAAAAAQAgAAAAJwEAAGRycy9lMm9Eb2MueG1sUEsFBgAAAAAGAAYAWQEAAHMFAAAAAA==&#10;">
                <v:fill on="t" focussize="0,0"/>
                <v:stroke color="#FFFFFF" joinstyle="miter"/>
                <v:imagedata o:title=""/>
                <o:lock v:ext="edit" aspectratio="f"/>
                <v:textbox>
                  <w:txbxContent>
                    <w:p>
                      <w:r>
                        <w:rPr>
                          <w:rFonts w:hint="eastAsia" w:ascii="仿宋_GB2312" w:hAnsi="宋体" w:eastAsia="仿宋_GB2312"/>
                          <w:sz w:val="30"/>
                          <w:szCs w:val="30"/>
                        </w:rPr>
                        <w:t>仔</w:t>
                      </w:r>
                      <w:r>
                        <w:rPr>
                          <w:rFonts w:ascii="仿宋_GB2312" w:hAnsi="宋体" w:eastAsia="仿宋_GB2312"/>
                          <w:sz w:val="30"/>
                          <w:szCs w:val="30"/>
                        </w:rPr>
                        <w:t xml:space="preserve"> </w:t>
                      </w:r>
                      <w:r>
                        <w:rPr>
                          <w:rFonts w:hint="eastAsia" w:ascii="仿宋_GB2312" w:hAnsi="宋体" w:eastAsia="仿宋_GB2312"/>
                          <w:sz w:val="30"/>
                          <w:szCs w:val="30"/>
                        </w:rPr>
                        <w:t>猪</w:t>
                      </w:r>
                    </w:p>
                  </w:txbxContent>
                </v:textbox>
              </v:shape>
            </w:pict>
          </mc:Fallback>
        </mc:AlternateContent>
      </w:r>
      <w:r>
        <w:rPr>
          <w:color w:val="FF0000"/>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177800</wp:posOffset>
                </wp:positionV>
                <wp:extent cx="0" cy="495300"/>
                <wp:effectExtent l="38100" t="0" r="38100" b="0"/>
                <wp:wrapNone/>
                <wp:docPr id="13" name="1040"/>
                <wp:cNvGraphicFramePr/>
                <a:graphic xmlns:a="http://schemas.openxmlformats.org/drawingml/2006/main">
                  <a:graphicData uri="http://schemas.microsoft.com/office/word/2010/wordprocessingShape">
                    <wps:wsp>
                      <wps:cNvCnPr/>
                      <wps:spPr>
                        <a:xfrm flipV="1">
                          <a:off x="0" y="0"/>
                          <a:ext cx="0"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1040" o:spid="_x0000_s1026" o:spt="20" style="position:absolute;left:0pt;flip:y;margin-left:54pt;margin-top:14pt;height:39pt;width:0pt;z-index:251679744;mso-width-relative:page;mso-height-relative:page;" filled="f" stroked="t" coordsize="21600,21600" o:gfxdata="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N40zVAAAACgEAAA8AAAAAAAAAAQAgAAAAIgAAAGRycy9kb3ducmV2Lnht&#10;bFBLAQIUABQAAAAIAIdO4kAlfinawwEAAIsDAAAOAAAAAAAAAAEAIAAAACQBAABkcnMvZTJvRG9j&#10;LnhtbFBLBQYAAAAABgAGAFkBAABZBQAAAAA=&#10;">
                <v:fill on="f" focussize="0,0"/>
                <v:stroke color="#000000" joinstyle="round" endarrow="block"/>
                <v:imagedata o:title=""/>
                <o:lock v:ext="edit" aspectratio="f"/>
              </v:line>
            </w:pict>
          </mc:Fallback>
        </mc:AlternateContent>
      </w:r>
      <w:r>
        <w:rPr>
          <w:color w:val="FF0000"/>
        </w:rPr>
        <mc:AlternateContent>
          <mc:Choice Requires="wps">
            <w:drawing>
              <wp:anchor distT="0" distB="0" distL="114300" distR="114300" simplePos="0" relativeHeight="251680768" behindDoc="0" locked="0" layoutInCell="1" allowOverlap="1">
                <wp:simplePos x="0" y="0"/>
                <wp:positionH relativeFrom="column">
                  <wp:posOffset>4686300</wp:posOffset>
                </wp:positionH>
                <wp:positionV relativeFrom="paragraph">
                  <wp:posOffset>104140</wp:posOffset>
                </wp:positionV>
                <wp:extent cx="342900" cy="0"/>
                <wp:effectExtent l="0" t="38100" r="0" b="38100"/>
                <wp:wrapNone/>
                <wp:docPr id="14" name="1041"/>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1041" o:spid="_x0000_s1026" o:spt="20" style="position:absolute;left:0pt;margin-left:369pt;margin-top:8.2pt;height:0pt;width:27pt;z-index:251680768;mso-width-relative:page;mso-height-relative:page;" filled="f" stroked="t" coordsize="21600,21600" o:gfxdata="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w2ri2AAAAAkBAAAPAAAAAAAAAAEAIAAAACIAAABkcnMvZG93bnJldi54bWxQ&#10;SwECFAAUAAAACACHTuJA2LXenr4BAACBAwAADgAAAAAAAAABACAAAAAnAQAAZHJzL2Uyb0RvYy54&#10;bWxQSwUGAAAAAAYABgBZAQAAVwUAAAAA&#10;">
                <v:fill on="f" focussize="0,0"/>
                <v:stroke color="#000000" joinstyle="round" endarrow="block"/>
                <v:imagedata o:title=""/>
                <o:lock v:ext="edit" aspectratio="f"/>
              </v:line>
            </w:pict>
          </mc:Fallback>
        </mc:AlternateContent>
      </w:r>
      <w:r>
        <w:rPr>
          <w:color w:val="FF0000"/>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104140</wp:posOffset>
                </wp:positionV>
                <wp:extent cx="685800" cy="0"/>
                <wp:effectExtent l="0" t="38100" r="0" b="38100"/>
                <wp:wrapNone/>
                <wp:docPr id="15" name="104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1042" o:spid="_x0000_s1026" o:spt="20" style="position:absolute;left:0pt;margin-left:90pt;margin-top:8.2pt;height:0pt;width:54pt;z-index:251681792;mso-width-relative:page;mso-height-relative:page;" filled="f" stroked="t" coordsize="21600,21600" o:gfxdata="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dz861gAAAAkBAAAPAAAAAAAAAAEAIAAAACIAAABkcnMvZG93bnJldi54bWxQSwEC&#10;FAAUAAAACACHTuJAr8AT+r0BAACBAwAADgAAAAAAAAABACAAAAAlAQAAZHJzL2Uyb0RvYy54bWxQ&#10;SwUGAAAAAAYABgBZAQAAVAUAAAAA&#10;">
                <v:fill on="f" focussize="0,0"/>
                <v:stroke color="#000000" joinstyle="round" endarrow="block"/>
                <v:imagedata o:title=""/>
                <o:lock v:ext="edit" aspectratio="f"/>
              </v:line>
            </w:pict>
          </mc:Fallback>
        </mc:AlternateContent>
      </w:r>
      <w:r>
        <w:rPr>
          <w:color w:val="FF0000"/>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104140</wp:posOffset>
                </wp:positionV>
                <wp:extent cx="228600" cy="0"/>
                <wp:effectExtent l="0" t="38100" r="0" b="38100"/>
                <wp:wrapNone/>
                <wp:docPr id="16" name="104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1043" o:spid="_x0000_s1026" o:spt="20" style="position:absolute;left:0pt;margin-left:315pt;margin-top:8.2pt;height:0pt;width:18pt;z-index:251682816;mso-width-relative:page;mso-height-relative:page;" filled="f" stroked="t" coordsize="21600,21600" o:gfxdata="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0L48dcAAAAJAQAADwAAAAAAAAABACAAAAAiAAAAZHJzL2Rvd25yZXYueG1sUEsB&#10;AhQAFAAAAAgAh07iQPcNfNm9AQAAgQMAAA4AAAAAAAAAAQAgAAAAJgEAAGRycy9lMm9Eb2MueG1s&#10;UEsFBgAAAAAGAAYAWQEAAFUFAAAAAA==&#10;">
                <v:fill on="f" focussize="0,0"/>
                <v:stroke color="#000000" joinstyle="round" endarrow="block"/>
                <v:imagedata o:title=""/>
                <o:lock v:ext="edit" aspectratio="f"/>
              </v:line>
            </w:pict>
          </mc:Fallback>
        </mc:AlternateContent>
      </w:r>
      <w:r>
        <w:rPr>
          <w:color w:val="FF0000"/>
        </w:rP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104140</wp:posOffset>
                </wp:positionV>
                <wp:extent cx="914400" cy="0"/>
                <wp:effectExtent l="0" t="38100" r="0" b="38100"/>
                <wp:wrapNone/>
                <wp:docPr id="17" name="1044"/>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1044" o:spid="_x0000_s1026" o:spt="20" style="position:absolute;left:0pt;margin-left:207pt;margin-top:8.2pt;height:0pt;width:72pt;z-index:251683840;mso-width-relative:page;mso-height-relative:page;" filled="f" stroked="t" coordsize="21600,21600" o:gfxdata="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5g6NbYAAAACQEAAA8AAAAAAAAAAQAgAAAAIgAAAGRycy9kb3ducmV2LnhtbFBL&#10;AQIUABQAAAAIAIdO4kA+JFOvvQEAAIEDAAAOAAAAAAAAAAEAIAAAACcBAABkcnMvZTJvRG9jLnht&#10;bFBLBQYAAAAABgAGAFkBAABWBQAAAAA=&#10;">
                <v:fill on="f" focussize="0,0"/>
                <v:stroke color="#000000" joinstyle="round" endarrow="block"/>
                <v:imagedata o:title=""/>
                <o:lock v:ext="edit" aspectratio="f"/>
              </v:line>
            </w:pict>
          </mc:Fallback>
        </mc:AlternateContent>
      </w:r>
      <w:r>
        <w:rPr>
          <w:color w:val="FF0000"/>
        </w:rPr>
        <mc:AlternateContent>
          <mc:Choice Requires="wps">
            <w:drawing>
              <wp:anchor distT="0" distB="0" distL="114300" distR="114300" simplePos="0" relativeHeight="251667456" behindDoc="0" locked="0" layoutInCell="1" allowOverlap="1">
                <wp:simplePos x="0" y="0"/>
                <wp:positionH relativeFrom="column">
                  <wp:posOffset>1276985</wp:posOffset>
                </wp:positionH>
                <wp:positionV relativeFrom="paragraph">
                  <wp:posOffset>123190</wp:posOffset>
                </wp:positionV>
                <wp:extent cx="561975" cy="1751330"/>
                <wp:effectExtent l="4445" t="4445" r="5080" b="15875"/>
                <wp:wrapNone/>
                <wp:docPr id="1" name="1045"/>
                <wp:cNvGraphicFramePr/>
                <a:graphic xmlns:a="http://schemas.openxmlformats.org/drawingml/2006/main">
                  <a:graphicData uri="http://schemas.microsoft.com/office/word/2010/wordprocessingShape">
                    <wps:wsp>
                      <wps:cNvSpPr txBox="1"/>
                      <wps:spPr>
                        <a:xfrm>
                          <a:off x="0" y="0"/>
                          <a:ext cx="561975" cy="175133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ascii="仿宋_GB2312" w:hAnsi="宋体" w:eastAsia="仿宋_GB2312"/>
                                <w:sz w:val="30"/>
                                <w:szCs w:val="30"/>
                              </w:rPr>
                              <w:t>7</w:t>
                            </w:r>
                            <w:r>
                              <w:rPr>
                                <w:rFonts w:hint="eastAsia" w:ascii="仿宋_GB2312" w:hAnsi="宋体" w:eastAsia="仿宋_GB2312"/>
                                <w:sz w:val="30"/>
                                <w:szCs w:val="30"/>
                              </w:rPr>
                              <w:t>天</w:t>
                            </w:r>
                          </w:p>
                        </w:txbxContent>
                      </wps:txbx>
                      <wps:bodyPr upright="1">
                        <a:spAutoFit/>
                      </wps:bodyPr>
                    </wps:wsp>
                  </a:graphicData>
                </a:graphic>
              </wp:anchor>
            </w:drawing>
          </mc:Choice>
          <mc:Fallback>
            <w:pict>
              <v:shape id="1045" o:spid="_x0000_s1026" o:spt="202" type="#_x0000_t202" style="position:absolute;left:0pt;margin-left:100.55pt;margin-top:9.7pt;height:137.9pt;width:44.25pt;z-index:251667456;mso-width-relative:page;mso-height-relative:page;" fillcolor="#FFFFFF" filled="t" stroked="t" coordsize="21600,21600" o:gfxdata="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ZyoA&#10;2QAAAAoBAAAPAAAAAAAAAAEAIAAAACIAAABkcnMvZG93bnJldi54bWxQSwECFAAUAAAACACHTuJA&#10;4ABBUecBAAD7AwAADgAAAAAAAAABACAAAAAoAQAAZHJzL2Uyb0RvYy54bWxQSwUGAAAAAAYABgBZ&#10;AQAAgQUAAAAA&#10;">
                <v:fill on="t" focussize="0,0"/>
                <v:stroke color="#FFFFFF" joinstyle="miter"/>
                <v:imagedata o:title=""/>
                <o:lock v:ext="edit" aspectratio="f"/>
                <v:textbox style="mso-fit-shape-to-text:t;">
                  <w:txbxContent>
                    <w:p>
                      <w:r>
                        <w:rPr>
                          <w:rFonts w:ascii="仿宋_GB2312" w:hAnsi="宋体" w:eastAsia="仿宋_GB2312"/>
                          <w:sz w:val="30"/>
                          <w:szCs w:val="30"/>
                        </w:rPr>
                        <w:t>7</w:t>
                      </w:r>
                      <w:r>
                        <w:rPr>
                          <w:rFonts w:hint="eastAsia" w:ascii="仿宋_GB2312" w:hAnsi="宋体" w:eastAsia="仿宋_GB2312"/>
                          <w:sz w:val="30"/>
                          <w:szCs w:val="30"/>
                        </w:rPr>
                        <w:t>天</w:t>
                      </w:r>
                    </w:p>
                  </w:txbxContent>
                </v:textbox>
              </v:shape>
            </w:pict>
          </mc:Fallback>
        </mc:AlternateContent>
      </w:r>
      <w:r>
        <w:rPr>
          <w:rFonts w:ascii="仿宋_GB2312" w:hAnsi="宋体" w:eastAsia="仿宋_GB2312"/>
          <w:color w:val="FF0000"/>
          <w:sz w:val="30"/>
          <w:szCs w:val="30"/>
        </w:rPr>
        <w:t xml:space="preserve">                        </w:t>
      </w:r>
    </w:p>
    <w:p>
      <w:pPr>
        <w:spacing w:line="720" w:lineRule="exact"/>
        <w:ind w:firstLine="420" w:firstLineChars="200"/>
        <w:rPr>
          <w:rFonts w:ascii="仿宋_GB2312" w:hAnsi="宋体" w:eastAsia="仿宋_GB2312"/>
          <w:color w:val="FF0000"/>
          <w:sz w:val="30"/>
          <w:szCs w:val="30"/>
        </w:rPr>
      </w:pPr>
      <w:r>
        <w:rPr>
          <w:color w:val="FF0000"/>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340360</wp:posOffset>
                </wp:positionV>
                <wp:extent cx="685800" cy="0"/>
                <wp:effectExtent l="0" t="38100" r="0" b="38100"/>
                <wp:wrapNone/>
                <wp:docPr id="18" name="1046"/>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1046" o:spid="_x0000_s1026" o:spt="20" style="position:absolute;left:0pt;flip:x;margin-left:90pt;margin-top:26.8pt;height:0pt;width:54pt;z-index:251684864;mso-width-relative:page;mso-height-relative:page;" filled="f" stroked="t" coordsize="21600,21600" o:gfxdata="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lBI41wAAAAkBAAAPAAAAAAAAAAEAIAAAACIAAABkcnMvZG93bnJl&#10;di54bWxQSwECFAAUAAAACACHTuJAYG9L2sUBAACLAwAADgAAAAAAAAABACAAAAAmAQAAZHJzL2Uy&#10;b0RvYy54bWxQSwUGAAAAAAYABgBZAQAAXQUAAAAA&#10;">
                <v:fill on="f" focussize="0,0"/>
                <v:stroke color="#000000" joinstyle="round" endarrow="block"/>
                <v:imagedata o:title=""/>
                <o:lock v:ext="edit" aspectratio="f"/>
              </v:line>
            </w:pict>
          </mc:Fallback>
        </mc:AlternateContent>
      </w:r>
      <w:r>
        <w:rPr>
          <w:color w:val="FF0000"/>
        </w:rPr>
        <mc:AlternateContent>
          <mc:Choice Requires="wps">
            <w:drawing>
              <wp:anchor distT="0" distB="0" distL="114300" distR="114300" simplePos="0" relativeHeight="251685888" behindDoc="0" locked="0" layoutInCell="1" allowOverlap="1">
                <wp:simplePos x="0" y="0"/>
                <wp:positionH relativeFrom="column">
                  <wp:posOffset>571500</wp:posOffset>
                </wp:positionH>
                <wp:positionV relativeFrom="paragraph">
                  <wp:posOffset>215900</wp:posOffset>
                </wp:positionV>
                <wp:extent cx="571500" cy="1485900"/>
                <wp:effectExtent l="4445" t="4445" r="14605" b="14605"/>
                <wp:wrapNone/>
                <wp:docPr id="19" name="1047"/>
                <wp:cNvGraphicFramePr/>
                <a:graphic xmlns:a="http://schemas.openxmlformats.org/drawingml/2006/main">
                  <a:graphicData uri="http://schemas.microsoft.com/office/word/2010/wordprocessingShape">
                    <wps:wsp>
                      <wps:cNvSpPr txBox="1"/>
                      <wps:spPr>
                        <a:xfrm>
                          <a:off x="0" y="0"/>
                          <a:ext cx="5715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p>
                          <w:p>
                            <w:pPr>
                              <w:rPr>
                                <w:sz w:val="24"/>
                              </w:rPr>
                            </w:pPr>
                            <w:r>
                              <w:rPr>
                                <w:rFonts w:hint="eastAsia"/>
                                <w:sz w:val="24"/>
                              </w:rPr>
                              <w:t>公猪群待配母猪饲养周</w:t>
                            </w:r>
                          </w:p>
                        </w:txbxContent>
                      </wps:txbx>
                      <wps:bodyPr upright="1"/>
                    </wps:wsp>
                  </a:graphicData>
                </a:graphic>
              </wp:anchor>
            </w:drawing>
          </mc:Choice>
          <mc:Fallback>
            <w:pict>
              <v:shape id="1047" o:spid="_x0000_s1026" o:spt="202" type="#_x0000_t202" style="position:absolute;left:0pt;margin-left:45pt;margin-top:17pt;height:117pt;width:45pt;z-index:251685888;mso-width-relative:page;mso-height-relative:page;" fillcolor="#FFFFFF" filled="t" stroked="t" coordsize="21600,21600" o:gfxdata="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grLZjYAAAACQEAAA8A&#10;AAAAAAAAAQAgAAAAIgAAAGRycy9kb3ducmV2LnhtbFBLAQIUABQAAAAIAIdO4kCu8jTd3gEAAOID&#10;AAAOAAAAAAAAAAEAIAAAACcBAABkcnMvZTJvRG9jLnhtbFBLBQYAAAAABgAGAFkBAAB3BQAAAAA=&#10;">
                <v:fill on="t" focussize="0,0"/>
                <v:stroke color="#000000" joinstyle="miter"/>
                <v:imagedata o:title=""/>
                <o:lock v:ext="edit" aspectratio="f"/>
                <v:textbox>
                  <w:txbxContent>
                    <w:p>
                      <w:pPr>
                        <w:rPr>
                          <w:sz w:val="24"/>
                        </w:rPr>
                      </w:pPr>
                    </w:p>
                    <w:p>
                      <w:pPr>
                        <w:rPr>
                          <w:sz w:val="24"/>
                        </w:rPr>
                      </w:pPr>
                      <w:r>
                        <w:rPr>
                          <w:rFonts w:hint="eastAsia"/>
                          <w:sz w:val="24"/>
                        </w:rPr>
                        <w:t>公猪群待配母猪饲养周</w:t>
                      </w:r>
                    </w:p>
                  </w:txbxContent>
                </v:textbox>
              </v:shape>
            </w:pict>
          </mc:Fallback>
        </mc:AlternateContent>
      </w:r>
      <w:r>
        <w:rPr>
          <w:color w:val="FF0000"/>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215900</wp:posOffset>
                </wp:positionV>
                <wp:extent cx="342900" cy="1485900"/>
                <wp:effectExtent l="4445" t="4445" r="14605" b="14605"/>
                <wp:wrapNone/>
                <wp:docPr id="20" name="1048"/>
                <wp:cNvGraphicFramePr/>
                <a:graphic xmlns:a="http://schemas.openxmlformats.org/drawingml/2006/main">
                  <a:graphicData uri="http://schemas.microsoft.com/office/word/2010/wordprocessingShape">
                    <wps:wsp>
                      <wps:cNvSpPr txBox="1"/>
                      <wps:spPr>
                        <a:xfrm>
                          <a:off x="0" y="0"/>
                          <a:ext cx="3429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p>
                          <w:p>
                            <w:pPr>
                              <w:rPr>
                                <w:sz w:val="24"/>
                              </w:rPr>
                            </w:pPr>
                          </w:p>
                          <w:p>
                            <w:pPr>
                              <w:rPr>
                                <w:sz w:val="24"/>
                              </w:rPr>
                            </w:pPr>
                            <w:r>
                              <w:rPr>
                                <w:rFonts w:hint="eastAsia"/>
                                <w:sz w:val="24"/>
                              </w:rPr>
                              <w:t>配</w:t>
                            </w:r>
                          </w:p>
                          <w:p>
                            <w:pPr>
                              <w:rPr>
                                <w:sz w:val="24"/>
                              </w:rPr>
                            </w:pPr>
                          </w:p>
                          <w:p>
                            <w:pPr>
                              <w:rPr>
                                <w:sz w:val="24"/>
                              </w:rPr>
                            </w:pPr>
                            <w:r>
                              <w:rPr>
                                <w:rFonts w:hint="eastAsia"/>
                                <w:sz w:val="24"/>
                              </w:rPr>
                              <w:t>种</w:t>
                            </w:r>
                          </w:p>
                        </w:txbxContent>
                      </wps:txbx>
                      <wps:bodyPr upright="1"/>
                    </wps:wsp>
                  </a:graphicData>
                </a:graphic>
              </wp:anchor>
            </w:drawing>
          </mc:Choice>
          <mc:Fallback>
            <w:pict>
              <v:shape id="1048" o:spid="_x0000_s1026" o:spt="202" type="#_x0000_t202" style="position:absolute;left:0pt;margin-left:18pt;margin-top:17pt;height:117pt;width:27pt;z-index:251686912;mso-width-relative:page;mso-height-relative:page;" fillcolor="#FFFFFF" filled="t" stroked="t" coordsize="21600,21600" o:gfxdata="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EQVZLWAAAACAEAAA8AAAAA&#10;AAAAAQAgAAAAIgAAAGRycy9kb3ducmV2LnhtbFBLAQIUABQAAAAIAIdO4kAwqgNc3QEAAOIDAAAO&#10;AAAAAAAAAAEAIAAAACUBAABkcnMvZTJvRG9jLnhtbFBLBQYAAAAABgAGAFkBAAB0BQAAAAA=&#10;">
                <v:fill on="t" focussize="0,0"/>
                <v:stroke color="#000000" joinstyle="miter"/>
                <v:imagedata o:title=""/>
                <o:lock v:ext="edit" aspectratio="f"/>
                <v:textbox>
                  <w:txbxContent>
                    <w:p>
                      <w:pPr>
                        <w:rPr>
                          <w:sz w:val="24"/>
                        </w:rPr>
                      </w:pPr>
                    </w:p>
                    <w:p>
                      <w:pPr>
                        <w:rPr>
                          <w:sz w:val="24"/>
                        </w:rPr>
                      </w:pPr>
                    </w:p>
                    <w:p>
                      <w:pPr>
                        <w:rPr>
                          <w:sz w:val="24"/>
                        </w:rPr>
                      </w:pPr>
                      <w:r>
                        <w:rPr>
                          <w:rFonts w:hint="eastAsia"/>
                          <w:sz w:val="24"/>
                        </w:rPr>
                        <w:t>配</w:t>
                      </w:r>
                    </w:p>
                    <w:p>
                      <w:pPr>
                        <w:rPr>
                          <w:sz w:val="24"/>
                        </w:rPr>
                      </w:pPr>
                    </w:p>
                    <w:p>
                      <w:pPr>
                        <w:rPr>
                          <w:sz w:val="24"/>
                        </w:rPr>
                      </w:pPr>
                      <w:r>
                        <w:rPr>
                          <w:rFonts w:hint="eastAsia"/>
                          <w:sz w:val="24"/>
                        </w:rPr>
                        <w:t>种</w:t>
                      </w:r>
                    </w:p>
                  </w:txbxContent>
                </v:textbox>
              </v:shape>
            </w:pict>
          </mc:Fallback>
        </mc:AlternateContent>
      </w:r>
    </w:p>
    <w:p>
      <w:pPr>
        <w:tabs>
          <w:tab w:val="left" w:pos="1875"/>
        </w:tabs>
        <w:spacing w:line="720" w:lineRule="exact"/>
        <w:ind w:firstLine="420" w:firstLineChars="200"/>
        <w:rPr>
          <w:rFonts w:ascii="仿宋_GB2312" w:hAnsi="宋体" w:eastAsia="仿宋_GB2312"/>
          <w:color w:val="FF0000"/>
          <w:sz w:val="30"/>
          <w:szCs w:val="30"/>
        </w:rPr>
      </w:pPr>
      <w:r>
        <w:rPr>
          <w:color w:val="FF0000"/>
        </w:rPr>
        <mc:AlternateContent>
          <mc:Choice Requires="wps">
            <w:drawing>
              <wp:anchor distT="0" distB="0" distL="114300" distR="114300" simplePos="0" relativeHeight="251687936" behindDoc="0" locked="0" layoutInCell="1" allowOverlap="1">
                <wp:simplePos x="0" y="0"/>
                <wp:positionH relativeFrom="column">
                  <wp:posOffset>1158875</wp:posOffset>
                </wp:positionH>
                <wp:positionV relativeFrom="paragraph">
                  <wp:posOffset>257810</wp:posOffset>
                </wp:positionV>
                <wp:extent cx="1485900" cy="1760855"/>
                <wp:effectExtent l="4445" t="4445" r="14605" b="6350"/>
                <wp:wrapNone/>
                <wp:docPr id="21" name="1049"/>
                <wp:cNvGraphicFramePr/>
                <a:graphic xmlns:a="http://schemas.openxmlformats.org/drawingml/2006/main">
                  <a:graphicData uri="http://schemas.microsoft.com/office/word/2010/wordprocessingShape">
                    <wps:wsp>
                      <wps:cNvSpPr txBox="1"/>
                      <wps:spPr>
                        <a:xfrm>
                          <a:off x="0" y="0"/>
                          <a:ext cx="1485900" cy="176085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ascii="仿宋_GB2312" w:hAnsi="宋体" w:eastAsia="仿宋_GB2312"/>
                                <w:sz w:val="30"/>
                                <w:szCs w:val="30"/>
                              </w:rPr>
                              <w:t>2</w:t>
                            </w:r>
                            <w:r>
                              <w:rPr>
                                <w:rFonts w:hint="eastAsia" w:ascii="仿宋_GB2312" w:hAnsi="宋体" w:eastAsia="仿宋_GB2312"/>
                                <w:sz w:val="30"/>
                                <w:szCs w:val="30"/>
                                <w:lang w:val="en-US" w:eastAsia="zh-CN"/>
                              </w:rPr>
                              <w:t>5</w:t>
                            </w:r>
                            <w:r>
                              <w:rPr>
                                <w:rFonts w:hint="eastAsia" w:ascii="仿宋_GB2312" w:hAnsi="宋体" w:eastAsia="仿宋_GB2312"/>
                                <w:sz w:val="30"/>
                                <w:szCs w:val="30"/>
                              </w:rPr>
                              <w:t>天断奶母猪</w:t>
                            </w:r>
                          </w:p>
                        </w:txbxContent>
                      </wps:txbx>
                      <wps:bodyPr upright="1">
                        <a:spAutoFit/>
                      </wps:bodyPr>
                    </wps:wsp>
                  </a:graphicData>
                </a:graphic>
              </wp:anchor>
            </w:drawing>
          </mc:Choice>
          <mc:Fallback>
            <w:pict>
              <v:shape id="1049" o:spid="_x0000_s1026" o:spt="202" type="#_x0000_t202" style="position:absolute;left:0pt;margin-left:91.25pt;margin-top:20.3pt;height:138.65pt;width:117pt;z-index:251687936;mso-width-relative:page;mso-height-relative:page;" fillcolor="#FFFFFF" filled="t" stroked="t" coordsize="21600,21600" o:gfxdata="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somudkA&#10;AAAKAQAADwAAAAAAAAABACAAAAAiAAAAZHJzL2Rvd25yZXYueG1sUEsBAhQAFAAAAAgAh07iQDe6&#10;TVrlAQAA/QMAAA4AAAAAAAAAAQAgAAAAKAEAAGRycy9lMm9Eb2MueG1sUEsFBgAAAAAGAAYAWQEA&#10;AH8FAAAAAA==&#10;">
                <v:fill on="t" focussize="0,0"/>
                <v:stroke color="#FFFFFF" joinstyle="miter"/>
                <v:imagedata o:title=""/>
                <o:lock v:ext="edit" aspectratio="f"/>
                <v:textbox style="mso-fit-shape-to-text:t;">
                  <w:txbxContent>
                    <w:p>
                      <w:r>
                        <w:rPr>
                          <w:rFonts w:ascii="仿宋_GB2312" w:hAnsi="宋体" w:eastAsia="仿宋_GB2312"/>
                          <w:sz w:val="30"/>
                          <w:szCs w:val="30"/>
                        </w:rPr>
                        <w:t>2</w:t>
                      </w:r>
                      <w:r>
                        <w:rPr>
                          <w:rFonts w:hint="eastAsia" w:ascii="仿宋_GB2312" w:hAnsi="宋体" w:eastAsia="仿宋_GB2312"/>
                          <w:sz w:val="30"/>
                          <w:szCs w:val="30"/>
                          <w:lang w:val="en-US" w:eastAsia="zh-CN"/>
                        </w:rPr>
                        <w:t>5</w:t>
                      </w:r>
                      <w:r>
                        <w:rPr>
                          <w:rFonts w:hint="eastAsia" w:ascii="仿宋_GB2312" w:hAnsi="宋体" w:eastAsia="仿宋_GB2312"/>
                          <w:sz w:val="30"/>
                          <w:szCs w:val="30"/>
                        </w:rPr>
                        <w:t>天断奶母猪</w:t>
                      </w:r>
                    </w:p>
                  </w:txbxContent>
                </v:textbox>
              </v:shape>
            </w:pict>
          </mc:Fallback>
        </mc:AlternateContent>
      </w:r>
      <w:r>
        <w:rPr>
          <w:rFonts w:ascii="仿宋_GB2312" w:hAnsi="宋体" w:eastAsia="仿宋_GB2312"/>
          <w:color w:val="FF0000"/>
          <w:sz w:val="30"/>
          <w:szCs w:val="30"/>
        </w:rPr>
        <w:tab/>
      </w:r>
    </w:p>
    <w:p>
      <w:pPr>
        <w:spacing w:line="720" w:lineRule="exact"/>
        <w:ind w:firstLine="600" w:firstLineChars="200"/>
        <w:rPr>
          <w:rFonts w:ascii="仿宋_GB2312" w:hAnsi="宋体" w:eastAsia="仿宋_GB2312"/>
          <w:b/>
          <w:bCs/>
          <w:color w:val="FF0000"/>
          <w:sz w:val="30"/>
          <w:szCs w:val="30"/>
        </w:rPr>
      </w:pPr>
      <w:r>
        <w:rPr>
          <w:rFonts w:hint="eastAsia" w:ascii="仿宋_GB2312" w:hAnsi="宋体" w:eastAsia="仿宋_GB2312"/>
          <w:color w:val="FF0000"/>
          <w:sz w:val="30"/>
          <w:szCs w:val="30"/>
        </w:rPr>
        <w:t>仔</w:t>
      </w:r>
      <w:r>
        <w:rPr>
          <w:rFonts w:ascii="仿宋_GB2312" w:hAnsi="宋体" w:eastAsia="仿宋_GB2312"/>
          <w:color w:val="FF0000"/>
          <w:sz w:val="30"/>
          <w:szCs w:val="30"/>
        </w:rPr>
        <w:t xml:space="preserve"> </w:t>
      </w:r>
      <w:r>
        <w:rPr>
          <w:rFonts w:hint="eastAsia" w:ascii="仿宋_GB2312" w:hAnsi="宋体" w:eastAsia="仿宋_GB2312"/>
          <w:color w:val="FF0000"/>
          <w:sz w:val="30"/>
          <w:szCs w:val="30"/>
        </w:rPr>
        <w:t>猪</w:t>
      </w:r>
    </w:p>
    <w:p>
      <w:pPr>
        <w:spacing w:line="720" w:lineRule="exact"/>
        <w:ind w:firstLine="420" w:firstLineChars="200"/>
        <w:rPr>
          <w:rFonts w:ascii="仿宋_GB2312" w:hAnsi="宋体" w:eastAsia="仿宋_GB2312"/>
          <w:b/>
          <w:bCs/>
          <w:color w:val="FF0000"/>
          <w:sz w:val="30"/>
          <w:szCs w:val="30"/>
        </w:rPr>
      </w:pPr>
      <w:r>
        <w:rPr>
          <w:color w:val="FF0000"/>
        </w:rPr>
        <mc:AlternateContent>
          <mc:Choice Requires="wps">
            <w:drawing>
              <wp:anchor distT="0" distB="0" distL="114300" distR="114300" simplePos="0" relativeHeight="251688960" behindDoc="0" locked="0" layoutInCell="1" allowOverlap="1">
                <wp:simplePos x="0" y="0"/>
                <wp:positionH relativeFrom="column">
                  <wp:posOffset>685800</wp:posOffset>
                </wp:positionH>
                <wp:positionV relativeFrom="paragraph">
                  <wp:posOffset>330200</wp:posOffset>
                </wp:positionV>
                <wp:extent cx="0" cy="297180"/>
                <wp:effectExtent l="38100" t="0" r="38100" b="7620"/>
                <wp:wrapNone/>
                <wp:docPr id="22" name="1050"/>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1050" o:spid="_x0000_s1026" o:spt="20" style="position:absolute;left:0pt;flip:y;margin-left:54pt;margin-top:26pt;height:23.4pt;width:0pt;z-index:251688960;mso-width-relative:page;mso-height-relative:page;" filled="f" stroked="t" coordsize="21600,21600" o:gfxdata="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ZUTXtcAAAAJAQAADwAAAAAAAAABACAAAAAiAAAAZHJzL2Rvd25yZXYu&#10;eG1sUEsBAhQAFAAAAAgAh07iQPBVx13DAQAAiwMAAA4AAAAAAAAAAQAgAAAAJgEAAGRycy9lMm9E&#10;b2MueG1sUEsFBgAAAAAGAAYAWQEAAFsFAAAAAA==&#10;">
                <v:fill on="f" focussize="0,0"/>
                <v:stroke color="#000000" joinstyle="round" endarrow="block"/>
                <v:imagedata o:title=""/>
                <o:lock v:ext="edit" aspectratio="f"/>
              </v:line>
            </w:pict>
          </mc:Fallback>
        </mc:AlternateContent>
      </w:r>
    </w:p>
    <w:p>
      <w:pPr>
        <w:spacing w:line="720" w:lineRule="exact"/>
        <w:ind w:firstLine="420" w:firstLineChars="200"/>
        <w:rPr>
          <w:rFonts w:ascii="仿宋_GB2312" w:hAnsi="宋体" w:eastAsia="仿宋_GB2312"/>
          <w:b/>
          <w:bCs/>
          <w:color w:val="FF0000"/>
          <w:sz w:val="30"/>
          <w:szCs w:val="30"/>
        </w:rPr>
      </w:pPr>
      <w:r>
        <w:rPr>
          <w:color w:val="FF0000"/>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170180</wp:posOffset>
                </wp:positionV>
                <wp:extent cx="1714500" cy="396240"/>
                <wp:effectExtent l="4445" t="4445" r="14605" b="18415"/>
                <wp:wrapNone/>
                <wp:docPr id="23" name="1051"/>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rPr>
                            </w:pPr>
                            <w:r>
                              <w:rPr>
                                <w:rFonts w:hint="eastAsia"/>
                                <w:sz w:val="28"/>
                              </w:rPr>
                              <w:t>后备母猪</w:t>
                            </w:r>
                          </w:p>
                        </w:txbxContent>
                      </wps:txbx>
                      <wps:bodyPr upright="1"/>
                    </wps:wsp>
                  </a:graphicData>
                </a:graphic>
              </wp:anchor>
            </w:drawing>
          </mc:Choice>
          <mc:Fallback>
            <w:pict>
              <v:shape id="1051" o:spid="_x0000_s1026" o:spt="202" type="#_x0000_t202" style="position:absolute;left:0pt;margin-left:9pt;margin-top:13.4pt;height:31.2pt;width:135pt;z-index:251689984;mso-width-relative:page;mso-height-relative:page;" fillcolor="#FFFFFF" filled="t" stroked="t" coordsize="21600,21600" o:gfxdata="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1Ov3t1gAAAAgBAAAP&#10;AAAAAAAAAAEAIAAAACIAAABkcnMvZG93bnJldi54bWxQSwECFAAUAAAACACHTuJAntxmKeEBAADi&#10;AwAADgAAAAAAAAABACAAAAAlAQAAZHJzL2Uyb0RvYy54bWxQSwUGAAAAAAYABgBZAQAAeAUAAAAA&#10;">
                <v:fill on="t" focussize="0,0"/>
                <v:stroke color="#000000" joinstyle="miter"/>
                <v:imagedata o:title=""/>
                <o:lock v:ext="edit" aspectratio="f"/>
                <v:textbox>
                  <w:txbxContent>
                    <w:p>
                      <w:pPr>
                        <w:jc w:val="center"/>
                        <w:rPr>
                          <w:sz w:val="28"/>
                        </w:rPr>
                      </w:pPr>
                      <w:r>
                        <w:rPr>
                          <w:rFonts w:hint="eastAsia"/>
                          <w:sz w:val="28"/>
                        </w:rPr>
                        <w:t>后备母猪</w:t>
                      </w:r>
                    </w:p>
                  </w:txbxContent>
                </v:textbox>
              </v:shape>
            </w:pict>
          </mc:Fallback>
        </mc:AlternateContent>
      </w:r>
    </w:p>
    <w:p>
      <w:pPr>
        <w:spacing w:line="720" w:lineRule="exact"/>
        <w:ind w:firstLine="600" w:firstLineChars="200"/>
        <w:rPr>
          <w:rFonts w:ascii="仿宋_GB2312" w:hAnsi="宋体" w:eastAsia="仿宋_GB2312"/>
          <w:b/>
          <w:bCs/>
          <w:color w:val="FF0000"/>
          <w:sz w:val="30"/>
          <w:szCs w:val="30"/>
        </w:rPr>
      </w:pPr>
      <w:r>
        <w:rPr>
          <w:rFonts w:ascii="??_GB2312" w:hAnsi="??_GB2312" w:cs="??_GB2312"/>
          <w:color w:val="FF0000"/>
          <w:sz w:val="30"/>
        </w:rPr>
        <w:t xml:space="preserve">    </w:t>
      </w:r>
    </w:p>
    <w:p>
      <w:pPr>
        <w:ind w:firstLine="560"/>
        <w:rPr>
          <w:rStyle w:val="25"/>
          <w:rFonts w:hint="eastAsia" w:ascii="Times New Roman" w:hAnsi="Times New Roman"/>
          <w:color w:val="auto"/>
          <w:sz w:val="28"/>
          <w:lang w:val="en-US" w:eastAsia="zh-CN"/>
        </w:rPr>
      </w:pPr>
      <w:r>
        <w:rPr>
          <w:rStyle w:val="25"/>
          <w:rFonts w:hint="eastAsia" w:ascii="Times New Roman" w:hAnsi="Times New Roman"/>
          <w:color w:val="auto"/>
          <w:sz w:val="28"/>
        </w:rPr>
        <w:t>工艺流程图说明：公猪单栏饲养。母猪根据配种和妊娠情况分别采用单栏或小群饲养，小群饲养为3-4头一栏。母猪临产前7天上产床，哺乳仔猪25天断奶，母猪转回母猪舍，仔猪进入培育舍。在高床饲养35天，再转至育肥</w:t>
      </w:r>
      <w:r>
        <w:rPr>
          <w:rStyle w:val="25"/>
          <w:rFonts w:hint="eastAsia" w:ascii="Times New Roman" w:hAnsi="Times New Roman"/>
          <w:color w:val="auto"/>
          <w:sz w:val="28"/>
        </w:rPr>
        <w:fldChar w:fldCharType="begin"/>
      </w:r>
      <w:r>
        <w:rPr>
          <w:rStyle w:val="25"/>
          <w:rFonts w:hint="eastAsia" w:ascii="Times New Roman" w:hAnsi="Times New Roman"/>
          <w:color w:val="auto"/>
          <w:sz w:val="28"/>
        </w:rPr>
        <w:instrText xml:space="preserve"> HYPERLINK "http://www.baidu.com/s?tn=n318&amp;ct=&amp;lm=&amp;z=&amp;rn=&amp;word=猪" \h </w:instrText>
      </w:r>
      <w:r>
        <w:rPr>
          <w:rStyle w:val="25"/>
          <w:rFonts w:hint="eastAsia" w:ascii="Times New Roman" w:hAnsi="Times New Roman"/>
          <w:color w:val="auto"/>
          <w:sz w:val="28"/>
        </w:rPr>
        <w:fldChar w:fldCharType="separate"/>
      </w:r>
      <w:r>
        <w:rPr>
          <w:rStyle w:val="25"/>
          <w:rFonts w:hint="eastAsia" w:ascii="Times New Roman" w:hAnsi="Times New Roman"/>
          <w:color w:val="auto"/>
          <w:sz w:val="28"/>
        </w:rPr>
        <w:t>猪</w:t>
      </w:r>
      <w:r>
        <w:rPr>
          <w:rStyle w:val="25"/>
          <w:rFonts w:hint="eastAsia" w:ascii="Times New Roman" w:hAnsi="Times New Roman"/>
          <w:color w:val="auto"/>
          <w:sz w:val="28"/>
        </w:rPr>
        <w:fldChar w:fldCharType="end"/>
      </w:r>
      <w:r>
        <w:rPr>
          <w:rStyle w:val="25"/>
          <w:rFonts w:hint="eastAsia" w:ascii="Times New Roman" w:hAnsi="Times New Roman"/>
          <w:color w:val="auto"/>
          <w:sz w:val="28"/>
        </w:rPr>
        <w:t>舍，饲养至出栏。</w:t>
      </w:r>
    </w:p>
    <w:p>
      <w:pPr>
        <w:pStyle w:val="5"/>
        <w:spacing w:before="0" w:after="0" w:line="240" w:lineRule="auto"/>
        <w:ind w:firstLine="562" w:firstLineChars="200"/>
        <w:rPr>
          <w:rFonts w:ascii="宋体"/>
          <w:color w:val="auto"/>
          <w:sz w:val="28"/>
          <w:szCs w:val="28"/>
        </w:rPr>
      </w:pPr>
      <w:bookmarkStart w:id="76" w:name="_Toc17302"/>
      <w:r>
        <w:rPr>
          <w:rFonts w:hint="eastAsia" w:ascii="宋体" w:hAnsi="宋体"/>
          <w:color w:val="auto"/>
          <w:sz w:val="28"/>
          <w:szCs w:val="28"/>
          <w:lang w:val="en-US" w:eastAsia="zh-CN"/>
        </w:rPr>
        <w:t>4</w:t>
      </w:r>
      <w:r>
        <w:rPr>
          <w:rFonts w:hint="eastAsia" w:ascii="宋体" w:hAnsi="宋体"/>
          <w:color w:val="auto"/>
          <w:sz w:val="28"/>
          <w:szCs w:val="28"/>
        </w:rPr>
        <w:t>.生猪生产关键技术</w:t>
      </w:r>
      <w:bookmarkEnd w:id="72"/>
      <w:bookmarkEnd w:id="73"/>
      <w:bookmarkEnd w:id="76"/>
    </w:p>
    <w:p>
      <w:pPr>
        <w:ind w:firstLine="560"/>
        <w:rPr>
          <w:rFonts w:ascii="Times New Roman" w:hAnsi="Times New Roman"/>
          <w:color w:val="auto"/>
          <w:sz w:val="28"/>
        </w:rPr>
      </w:pPr>
      <w:r>
        <w:rPr>
          <w:rFonts w:hint="eastAsia" w:ascii="宋体" w:hAnsi="宋体" w:cs="宋体"/>
          <w:color w:val="auto"/>
          <w:sz w:val="28"/>
        </w:rPr>
        <w:t>（</w:t>
      </w:r>
      <w:r>
        <w:rPr>
          <w:rFonts w:ascii="Times New Roman" w:hAnsi="Times New Roman"/>
          <w:color w:val="auto"/>
          <w:sz w:val="28"/>
        </w:rPr>
        <w:t>1</w:t>
      </w:r>
      <w:r>
        <w:rPr>
          <w:rFonts w:hint="eastAsia" w:ascii="宋体" w:hAnsi="宋体" w:cs="宋体"/>
          <w:color w:val="auto"/>
          <w:sz w:val="28"/>
        </w:rPr>
        <w:t>）生猪饲养技术</w:t>
      </w:r>
    </w:p>
    <w:p>
      <w:pPr>
        <w:ind w:firstLine="560"/>
        <w:rPr>
          <w:rFonts w:ascii="Times New Roman" w:hAnsi="Times New Roman"/>
          <w:color w:val="auto"/>
          <w:sz w:val="28"/>
        </w:rPr>
      </w:pPr>
      <w:r>
        <w:rPr>
          <w:rStyle w:val="25"/>
          <w:rFonts w:hint="eastAsia" w:ascii="Times New Roman" w:hAnsi="Times New Roman"/>
          <w:color w:val="auto"/>
          <w:sz w:val="28"/>
        </w:rPr>
        <w:t>养猪场尽量采用“全进全出制”小单元式饲养模式。合理控制养殖密度，保证生猪有充足的躺卧空间。猪舍内应设有冬季保暖和夏季降温的设施，保证猪舍冬暖夏凉。应采取机械排风扇进行通风换气，保持猪舍内空气良好。不得饲喂发霉、变质、生虫或被污染的饲料，经常清洗消毒水槽和料槽，关注猪群的健康状态。养猪场生猪经兽医检疫合格后方可出栏，尚在休药期内的生猪禁止作为食用生</w:t>
      </w:r>
      <w:r>
        <w:rPr>
          <w:rFonts w:hint="eastAsia" w:ascii="宋体" w:hAnsi="宋体" w:cs="宋体"/>
          <w:color w:val="auto"/>
          <w:sz w:val="28"/>
        </w:rPr>
        <w:t>猪销售，病猪和死猪禁止出栏销售。</w:t>
      </w:r>
    </w:p>
    <w:p>
      <w:pPr>
        <w:ind w:firstLine="560"/>
        <w:rPr>
          <w:rFonts w:ascii="Times New Roman" w:hAnsi="Times New Roman"/>
          <w:color w:val="auto"/>
          <w:sz w:val="28"/>
        </w:rPr>
      </w:pPr>
      <w:r>
        <w:rPr>
          <w:rFonts w:hint="eastAsia" w:ascii="宋体" w:hAnsi="宋体" w:cs="宋体"/>
          <w:color w:val="auto"/>
          <w:sz w:val="28"/>
        </w:rPr>
        <w:t>（</w:t>
      </w:r>
      <w:r>
        <w:rPr>
          <w:rFonts w:ascii="Times New Roman" w:hAnsi="Times New Roman"/>
          <w:color w:val="auto"/>
          <w:sz w:val="28"/>
        </w:rPr>
        <w:t>2</w:t>
      </w:r>
      <w:r>
        <w:rPr>
          <w:rFonts w:hint="eastAsia" w:ascii="宋体" w:hAnsi="宋体" w:cs="宋体"/>
          <w:color w:val="auto"/>
          <w:sz w:val="28"/>
        </w:rPr>
        <w:t>）饲料和饲料添加剂有效使用技术</w:t>
      </w:r>
    </w:p>
    <w:p>
      <w:pPr>
        <w:ind w:firstLine="560"/>
        <w:rPr>
          <w:rFonts w:ascii="Times New Roman" w:hAnsi="Times New Roman"/>
          <w:color w:val="auto"/>
          <w:sz w:val="28"/>
        </w:rPr>
      </w:pPr>
      <w:r>
        <w:rPr>
          <w:rFonts w:hint="eastAsia" w:ascii="宋体" w:hAnsi="宋体" w:cs="宋体"/>
          <w:color w:val="auto"/>
          <w:sz w:val="28"/>
        </w:rPr>
        <w:t>养猪场使用的饲料和饲料添加剂应来源于具有《饲料生产许可证》的饲料生产企业。如果养猪场自配饲料，饲料原料和各批次自配饲料均应留样，并保存至该批饲料保质期满后</w:t>
      </w:r>
      <w:r>
        <w:rPr>
          <w:rFonts w:ascii="Times New Roman" w:hAnsi="Times New Roman"/>
          <w:color w:val="auto"/>
          <w:sz w:val="28"/>
        </w:rPr>
        <w:t>3</w:t>
      </w:r>
      <w:r>
        <w:rPr>
          <w:rFonts w:hint="eastAsia" w:ascii="宋体" w:hAnsi="宋体" w:cs="宋体"/>
          <w:color w:val="auto"/>
          <w:sz w:val="28"/>
        </w:rPr>
        <w:t>个月。饲料仓库和饲料加工车间应保持清洁、卫生，应有防鼠和防鸟设施。饲料中不得添加违禁药物、非法添加物和兽药原料药，如若使用药物饲料添加剂，应严格执行休药期规定。养猪场使用的配合饲料、浓缩料和预混料应严格遵照饲料标签规定的用法和用量执行。</w:t>
      </w:r>
    </w:p>
    <w:p>
      <w:pPr>
        <w:ind w:firstLine="560"/>
        <w:rPr>
          <w:rFonts w:ascii="Times New Roman" w:hAnsi="Times New Roman"/>
          <w:color w:val="auto"/>
          <w:sz w:val="28"/>
        </w:rPr>
      </w:pPr>
      <w:r>
        <w:rPr>
          <w:rFonts w:hint="eastAsia" w:ascii="宋体" w:hAnsi="宋体" w:cs="宋体"/>
          <w:color w:val="auto"/>
          <w:sz w:val="28"/>
        </w:rPr>
        <w:t>（</w:t>
      </w:r>
      <w:r>
        <w:rPr>
          <w:rFonts w:ascii="Times New Roman" w:hAnsi="Times New Roman"/>
          <w:color w:val="auto"/>
          <w:sz w:val="28"/>
        </w:rPr>
        <w:t>3</w:t>
      </w:r>
      <w:r>
        <w:rPr>
          <w:rFonts w:hint="eastAsia" w:ascii="宋体" w:hAnsi="宋体" w:cs="宋体"/>
          <w:color w:val="auto"/>
          <w:sz w:val="28"/>
        </w:rPr>
        <w:t>）兽药管理及疫病防控技术</w:t>
      </w:r>
    </w:p>
    <w:p>
      <w:pPr>
        <w:ind w:firstLine="560"/>
        <w:rPr>
          <w:rFonts w:ascii="Times New Roman" w:hAnsi="Times New Roman"/>
          <w:color w:val="auto"/>
          <w:sz w:val="28"/>
        </w:rPr>
      </w:pPr>
      <w:r>
        <w:rPr>
          <w:rFonts w:hint="eastAsia" w:ascii="宋体" w:hAnsi="宋体" w:cs="宋体"/>
          <w:color w:val="auto"/>
          <w:sz w:val="28"/>
        </w:rPr>
        <w:t>养猪场平时应加强饲养管理，以预防为主，尽可能采用中草药，少用或不用化学药品和抗生素。如确需使用兽药，所购兽药应来源于具有《兽药生产许可证》和</w:t>
      </w:r>
      <w:r>
        <w:rPr>
          <w:rFonts w:ascii="Times New Roman" w:hAnsi="Times New Roman"/>
          <w:color w:val="auto"/>
          <w:sz w:val="28"/>
        </w:rPr>
        <w:t>GMP</w:t>
      </w:r>
      <w:r>
        <w:rPr>
          <w:rFonts w:hint="eastAsia" w:ascii="宋体" w:hAnsi="宋体" w:cs="宋体"/>
          <w:color w:val="auto"/>
          <w:sz w:val="28"/>
        </w:rPr>
        <w:t>证书的兽药生产企业，兽药批准文号应在有效期内。养猪场应设有兽药房，内置药品柜和冰箱，分类存放，有醒目标记，由专人管理，卫生状况良好。严格遵守国家规定，不得使用违禁药物和物质，不得使用原料药和人用药。</w:t>
      </w:r>
    </w:p>
    <w:p>
      <w:pPr>
        <w:ind w:firstLine="560"/>
        <w:rPr>
          <w:rFonts w:ascii="Times New Roman" w:hAnsi="Times New Roman"/>
          <w:color w:val="auto"/>
          <w:sz w:val="28"/>
        </w:rPr>
      </w:pPr>
      <w:r>
        <w:rPr>
          <w:rFonts w:hint="eastAsia" w:ascii="宋体" w:hAnsi="宋体" w:cs="宋体"/>
          <w:color w:val="auto"/>
          <w:sz w:val="28"/>
        </w:rPr>
        <w:t>（</w:t>
      </w:r>
      <w:r>
        <w:rPr>
          <w:rFonts w:ascii="Times New Roman" w:hAnsi="Times New Roman"/>
          <w:color w:val="auto"/>
          <w:sz w:val="28"/>
        </w:rPr>
        <w:t>4</w:t>
      </w:r>
      <w:r>
        <w:rPr>
          <w:rFonts w:hint="eastAsia" w:ascii="宋体" w:hAnsi="宋体" w:cs="宋体"/>
          <w:color w:val="auto"/>
          <w:sz w:val="28"/>
        </w:rPr>
        <w:t>）生猪疫病防控技术</w:t>
      </w:r>
    </w:p>
    <w:p>
      <w:pPr>
        <w:ind w:firstLine="560"/>
        <w:rPr>
          <w:rFonts w:ascii="Times New Roman" w:hAnsi="Times New Roman"/>
          <w:color w:val="auto"/>
          <w:sz w:val="28"/>
        </w:rPr>
      </w:pPr>
      <w:r>
        <w:rPr>
          <w:rFonts w:hint="eastAsia" w:ascii="宋体" w:hAnsi="宋体" w:cs="宋体"/>
          <w:color w:val="auto"/>
          <w:sz w:val="28"/>
        </w:rPr>
        <w:t>养猪场应结合本地疫病流行情况和本场实际制定免疫程序，做好生猪免疫接种。把好消毒关，严格对进出车辆、人员、猪舍和场区消毒，杜绝病原传入和传出。制定疫病监测计划，定期或不定期委托有资质单位进行疫病监测。发生口蹄疫等传染病时要及时上报、及时处理。病死猪及兽药包装、疫苗瓶等要进行无害化处理，场区内禁止饲养其他畜禽。</w:t>
      </w:r>
    </w:p>
    <w:p>
      <w:pPr>
        <w:ind w:firstLine="560"/>
        <w:rPr>
          <w:rFonts w:ascii="Times New Roman" w:hAnsi="Times New Roman"/>
          <w:color w:val="auto"/>
          <w:sz w:val="28"/>
        </w:rPr>
      </w:pPr>
      <w:r>
        <w:rPr>
          <w:rFonts w:hint="eastAsia" w:ascii="宋体" w:hAnsi="宋体" w:cs="宋体"/>
          <w:color w:val="auto"/>
          <w:sz w:val="28"/>
        </w:rPr>
        <w:t>（</w:t>
      </w:r>
      <w:r>
        <w:rPr>
          <w:rFonts w:ascii="Times New Roman" w:hAnsi="Times New Roman"/>
          <w:color w:val="auto"/>
          <w:sz w:val="28"/>
        </w:rPr>
        <w:t>5</w:t>
      </w:r>
      <w:r>
        <w:rPr>
          <w:rFonts w:hint="eastAsia" w:ascii="宋体" w:hAnsi="宋体" w:cs="宋体"/>
          <w:color w:val="auto"/>
          <w:sz w:val="28"/>
        </w:rPr>
        <w:t>）管理人员技术要求</w:t>
      </w:r>
    </w:p>
    <w:p>
      <w:pPr>
        <w:ind w:firstLine="560"/>
        <w:rPr>
          <w:rFonts w:hint="eastAsia" w:ascii="宋体" w:hAnsi="宋体" w:cs="宋体"/>
          <w:color w:val="auto"/>
          <w:sz w:val="28"/>
        </w:rPr>
      </w:pPr>
      <w:r>
        <w:rPr>
          <w:rFonts w:hint="eastAsia" w:ascii="宋体" w:hAnsi="宋体" w:cs="宋体"/>
          <w:color w:val="auto"/>
          <w:sz w:val="28"/>
        </w:rPr>
        <w:t>养猪场应定期对全体人员进行培训，培训合格后方可上岗。建立员工健康档案，所有在岗员工均应使用健康人员。所有人员均应严格遵守消毒制度和防疫制度。</w:t>
      </w:r>
    </w:p>
    <w:p>
      <w:pPr>
        <w:pStyle w:val="5"/>
        <w:spacing w:before="0" w:after="0" w:line="240" w:lineRule="auto"/>
        <w:ind w:firstLine="562" w:firstLineChars="200"/>
        <w:rPr>
          <w:rFonts w:hint="eastAsia" w:ascii="宋体" w:hAnsi="宋体"/>
          <w:color w:val="auto"/>
          <w:sz w:val="28"/>
          <w:szCs w:val="28"/>
        </w:rPr>
      </w:pPr>
      <w:bookmarkStart w:id="77" w:name="_Toc735"/>
      <w:bookmarkStart w:id="78" w:name="_Toc14183"/>
      <w:bookmarkStart w:id="79" w:name="_Toc80717284"/>
      <w:r>
        <w:rPr>
          <w:rFonts w:hint="eastAsia" w:ascii="宋体" w:hAnsi="宋体"/>
          <w:color w:val="auto"/>
          <w:sz w:val="28"/>
          <w:szCs w:val="28"/>
          <w:lang w:val="en-US" w:eastAsia="zh-CN"/>
        </w:rPr>
        <w:t>5.</w:t>
      </w:r>
      <w:r>
        <w:rPr>
          <w:rFonts w:hint="eastAsia" w:ascii="宋体" w:hAnsi="宋体"/>
          <w:color w:val="auto"/>
          <w:sz w:val="28"/>
          <w:szCs w:val="28"/>
        </w:rPr>
        <w:t>无抗养殖技术措施</w:t>
      </w:r>
      <w:bookmarkEnd w:id="77"/>
      <w:bookmarkEnd w:id="78"/>
      <w:bookmarkEnd w:id="79"/>
    </w:p>
    <w:p>
      <w:pPr>
        <w:ind w:firstLine="560"/>
        <w:rPr>
          <w:rFonts w:hint="eastAsia" w:ascii="宋体" w:hAnsi="宋体" w:cs="宋体"/>
          <w:color w:val="auto"/>
          <w:sz w:val="28"/>
        </w:rPr>
      </w:pPr>
      <w:r>
        <w:rPr>
          <w:rFonts w:hint="eastAsia" w:ascii="宋体" w:hAnsi="宋体" w:cs="宋体"/>
          <w:color w:val="auto"/>
          <w:sz w:val="28"/>
        </w:rPr>
        <w:t>项目采用“药食同源”保健技术，运用中医养生保健原则，扶正气、平阴阳、调脏腑，根据饲养环节因时（四季）、因地（地域）、因生理阶段、因不同动物品种、“治未病”不同层次进行生猪养生保健，调理其脏腑机能。在中兽医理论指导下，广泛调查生猪健康状态、病机和证候特点，杜绝饲料中抗生素的使用，提高饲料利用效率，达到富集风味物质，改善猪肉品质，提高猪肉产品安全性的目的，从而培育出药食同源保健生猪。</w:t>
      </w:r>
    </w:p>
    <w:p>
      <w:pPr>
        <w:ind w:firstLine="560"/>
        <w:rPr>
          <w:rFonts w:hint="eastAsia" w:ascii="宋体" w:hAnsi="宋体" w:cs="宋体"/>
          <w:color w:val="auto"/>
          <w:sz w:val="28"/>
        </w:rPr>
      </w:pPr>
      <w:r>
        <w:rPr>
          <w:rFonts w:hint="eastAsia" w:ascii="宋体" w:hAnsi="宋体" w:cs="宋体"/>
          <w:color w:val="auto"/>
          <w:sz w:val="28"/>
        </w:rPr>
        <w:t>生猪养殖的药食同源保健方案应用于4月龄育肥猪至出栏。保健过程分为三个阶段，针对生猪养殖过程中不同生理阶段的特点，有靶向的调理生猪的脏腑功能平衡，镇静安神，缓解应激，促进生长等。降低猪群发病率、腹泻率、死亡率，提高机体免疫力和抗病力，有效提高猪生产性能，加快猪肉风味及营养物质的富集。</w:t>
      </w:r>
    </w:p>
    <w:p>
      <w:pPr>
        <w:pStyle w:val="4"/>
        <w:keepNext w:val="0"/>
        <w:keepLines w:val="0"/>
        <w:widowControl/>
        <w:spacing w:before="156" w:beforeLines="50" w:after="0" w:line="240" w:lineRule="auto"/>
        <w:jc w:val="left"/>
        <w:rPr>
          <w:rFonts w:ascii="宋体" w:hAnsi="宋体" w:eastAsia="宋体"/>
          <w:color w:val="auto"/>
          <w:sz w:val="28"/>
          <w:szCs w:val="28"/>
        </w:rPr>
      </w:pPr>
      <w:bookmarkStart w:id="80" w:name="_Toc14263"/>
      <w:bookmarkStart w:id="81" w:name="_Toc30365_WPSOffice_Level2"/>
      <w:r>
        <w:rPr>
          <w:rFonts w:hint="eastAsia" w:ascii="宋体" w:hAnsi="宋体" w:eastAsia="宋体"/>
          <w:color w:val="auto"/>
          <w:sz w:val="28"/>
          <w:szCs w:val="28"/>
        </w:rPr>
        <w:t>（</w:t>
      </w:r>
      <w:r>
        <w:rPr>
          <w:rFonts w:hint="eastAsia" w:ascii="宋体" w:hAnsi="宋体" w:eastAsia="宋体"/>
          <w:color w:val="auto"/>
          <w:sz w:val="28"/>
          <w:szCs w:val="28"/>
          <w:lang w:eastAsia="zh-CN"/>
        </w:rPr>
        <w:t>二</w:t>
      </w:r>
      <w:r>
        <w:rPr>
          <w:rFonts w:hint="eastAsia" w:ascii="宋体" w:hAnsi="宋体" w:eastAsia="宋体"/>
          <w:color w:val="auto"/>
          <w:sz w:val="28"/>
          <w:szCs w:val="28"/>
        </w:rPr>
        <w:t>）技术参数</w:t>
      </w:r>
      <w:bookmarkEnd w:id="80"/>
      <w:bookmarkEnd w:id="81"/>
    </w:p>
    <w:p>
      <w:pPr>
        <w:ind w:firstLine="560"/>
        <w:rPr>
          <w:rFonts w:ascii="Times New Roman" w:hAnsi="Times New Roman"/>
          <w:color w:val="auto"/>
          <w:sz w:val="28"/>
        </w:rPr>
      </w:pPr>
      <w:bookmarkStart w:id="82" w:name="_Toc109_WPSOffice_Level3"/>
      <w:r>
        <w:rPr>
          <w:rFonts w:ascii="Times New Roman" w:hAnsi="Times New Roman"/>
          <w:color w:val="auto"/>
          <w:sz w:val="28"/>
        </w:rPr>
        <w:t>1</w:t>
      </w:r>
      <w:r>
        <w:rPr>
          <w:rFonts w:hint="eastAsia" w:ascii="宋体" w:hAnsi="宋体" w:cs="宋体"/>
          <w:color w:val="auto"/>
          <w:sz w:val="28"/>
        </w:rPr>
        <w:t>、基础母猪</w:t>
      </w:r>
      <w:bookmarkEnd w:id="82"/>
    </w:p>
    <w:p>
      <w:pPr>
        <w:ind w:firstLine="560"/>
        <w:rPr>
          <w:rFonts w:ascii="Times New Roman" w:hAnsi="Times New Roman"/>
          <w:color w:val="auto"/>
          <w:sz w:val="28"/>
        </w:rPr>
      </w:pPr>
      <w:r>
        <w:rPr>
          <w:rFonts w:ascii="Times New Roman" w:hAnsi="Times New Roman"/>
          <w:color w:val="auto"/>
          <w:sz w:val="28"/>
        </w:rPr>
        <w:t>a.</w:t>
      </w:r>
      <w:r>
        <w:rPr>
          <w:rFonts w:hint="eastAsia" w:ascii="宋体" w:hAnsi="宋体" w:cs="宋体"/>
          <w:color w:val="auto"/>
          <w:sz w:val="28"/>
        </w:rPr>
        <w:t>年平均产仔窝数≥</w:t>
      </w:r>
      <w:r>
        <w:rPr>
          <w:rFonts w:ascii="Times New Roman" w:hAnsi="Times New Roman"/>
          <w:color w:val="auto"/>
          <w:sz w:val="28"/>
        </w:rPr>
        <w:t>2.2</w:t>
      </w:r>
      <w:r>
        <w:rPr>
          <w:rFonts w:hint="eastAsia" w:ascii="宋体" w:hAnsi="宋体" w:cs="宋体"/>
          <w:color w:val="auto"/>
          <w:sz w:val="28"/>
        </w:rPr>
        <w:t>窝。</w:t>
      </w:r>
    </w:p>
    <w:p>
      <w:pPr>
        <w:ind w:firstLine="560"/>
        <w:rPr>
          <w:rFonts w:ascii="Times New Roman" w:hAnsi="Times New Roman"/>
          <w:color w:val="auto"/>
          <w:sz w:val="28"/>
        </w:rPr>
      </w:pPr>
      <w:r>
        <w:rPr>
          <w:rFonts w:ascii="Times New Roman" w:hAnsi="Times New Roman"/>
          <w:color w:val="auto"/>
          <w:sz w:val="28"/>
        </w:rPr>
        <w:t>b.</w:t>
      </w:r>
      <w:r>
        <w:rPr>
          <w:rFonts w:hint="eastAsia" w:ascii="宋体" w:hAnsi="宋体" w:cs="宋体"/>
          <w:color w:val="auto"/>
          <w:sz w:val="28"/>
        </w:rPr>
        <w:t>每窝平均产仔</w:t>
      </w:r>
      <w:r>
        <w:rPr>
          <w:rFonts w:ascii="Times New Roman" w:hAnsi="Times New Roman"/>
          <w:color w:val="auto"/>
          <w:sz w:val="28"/>
        </w:rPr>
        <w:t>12</w:t>
      </w:r>
      <w:r>
        <w:rPr>
          <w:rFonts w:hint="eastAsia" w:ascii="宋体" w:hAnsi="宋体" w:cs="宋体"/>
          <w:color w:val="auto"/>
          <w:sz w:val="28"/>
        </w:rPr>
        <w:t>头。</w:t>
      </w:r>
    </w:p>
    <w:p>
      <w:pPr>
        <w:ind w:firstLine="560"/>
        <w:rPr>
          <w:rFonts w:ascii="Times New Roman" w:hAnsi="Times New Roman"/>
          <w:color w:val="auto"/>
          <w:sz w:val="28"/>
        </w:rPr>
      </w:pPr>
      <w:r>
        <w:rPr>
          <w:rFonts w:ascii="Times New Roman" w:hAnsi="Times New Roman"/>
          <w:color w:val="auto"/>
          <w:sz w:val="28"/>
        </w:rPr>
        <w:t>c.</w:t>
      </w:r>
      <w:r>
        <w:rPr>
          <w:rFonts w:hint="eastAsia" w:ascii="宋体" w:hAnsi="宋体" w:cs="宋体"/>
          <w:color w:val="auto"/>
          <w:sz w:val="28"/>
        </w:rPr>
        <w:t>一次情期受胎率≥</w:t>
      </w:r>
      <w:r>
        <w:rPr>
          <w:rFonts w:ascii="Times New Roman" w:hAnsi="Times New Roman"/>
          <w:color w:val="auto"/>
          <w:sz w:val="28"/>
        </w:rPr>
        <w:t>85%</w:t>
      </w:r>
      <w:r>
        <w:rPr>
          <w:rFonts w:hint="eastAsia" w:ascii="宋体" w:hAnsi="宋体" w:cs="宋体"/>
          <w:color w:val="auto"/>
          <w:sz w:val="28"/>
        </w:rPr>
        <w:t>。</w:t>
      </w:r>
    </w:p>
    <w:p>
      <w:pPr>
        <w:ind w:firstLine="560"/>
        <w:rPr>
          <w:rFonts w:ascii="Times New Roman" w:hAnsi="Times New Roman"/>
          <w:color w:val="auto"/>
          <w:sz w:val="28"/>
        </w:rPr>
      </w:pPr>
      <w:r>
        <w:rPr>
          <w:rFonts w:ascii="Times New Roman" w:hAnsi="Times New Roman"/>
          <w:color w:val="auto"/>
          <w:sz w:val="28"/>
        </w:rPr>
        <w:t>d.</w:t>
      </w:r>
      <w:r>
        <w:rPr>
          <w:rFonts w:hint="eastAsia" w:ascii="宋体" w:hAnsi="宋体" w:cs="宋体"/>
          <w:color w:val="auto"/>
          <w:sz w:val="28"/>
        </w:rPr>
        <w:t>怀胎分娩率≥</w:t>
      </w:r>
      <w:r>
        <w:rPr>
          <w:rFonts w:ascii="Times New Roman" w:hAnsi="Times New Roman"/>
          <w:color w:val="auto"/>
          <w:sz w:val="28"/>
        </w:rPr>
        <w:t>95%</w:t>
      </w:r>
      <w:r>
        <w:rPr>
          <w:rFonts w:hint="eastAsia" w:ascii="宋体" w:hAnsi="宋体" w:cs="宋体"/>
          <w:color w:val="auto"/>
          <w:sz w:val="28"/>
        </w:rPr>
        <w:t>。</w:t>
      </w:r>
    </w:p>
    <w:p>
      <w:pPr>
        <w:ind w:firstLine="560"/>
        <w:rPr>
          <w:rFonts w:ascii="Times New Roman" w:hAnsi="Times New Roman"/>
          <w:color w:val="auto"/>
          <w:sz w:val="28"/>
        </w:rPr>
      </w:pPr>
      <w:r>
        <w:rPr>
          <w:rFonts w:ascii="Times New Roman" w:hAnsi="Times New Roman"/>
          <w:color w:val="auto"/>
          <w:sz w:val="28"/>
        </w:rPr>
        <w:t>e.</w:t>
      </w:r>
      <w:r>
        <w:rPr>
          <w:rFonts w:hint="eastAsia" w:ascii="宋体" w:hAnsi="宋体" w:cs="宋体"/>
          <w:color w:val="auto"/>
          <w:sz w:val="28"/>
        </w:rPr>
        <w:t>使用年限≥</w:t>
      </w:r>
      <w:r>
        <w:rPr>
          <w:rFonts w:ascii="Times New Roman" w:hAnsi="Times New Roman"/>
          <w:color w:val="auto"/>
          <w:sz w:val="28"/>
        </w:rPr>
        <w:t>4</w:t>
      </w:r>
      <w:r>
        <w:rPr>
          <w:rFonts w:hint="eastAsia" w:ascii="宋体" w:hAnsi="宋体" w:cs="宋体"/>
          <w:color w:val="auto"/>
          <w:sz w:val="28"/>
        </w:rPr>
        <w:t>年。</w:t>
      </w:r>
    </w:p>
    <w:p>
      <w:pPr>
        <w:ind w:firstLine="560"/>
        <w:rPr>
          <w:rFonts w:ascii="Times New Roman" w:hAnsi="Times New Roman"/>
          <w:color w:val="auto"/>
          <w:sz w:val="28"/>
        </w:rPr>
      </w:pPr>
      <w:bookmarkStart w:id="83" w:name="_Toc21898_WPSOffice_Level3"/>
      <w:r>
        <w:rPr>
          <w:rFonts w:ascii="Times New Roman" w:hAnsi="Times New Roman"/>
          <w:color w:val="auto"/>
          <w:sz w:val="28"/>
        </w:rPr>
        <w:t>2</w:t>
      </w:r>
      <w:r>
        <w:rPr>
          <w:rFonts w:hint="eastAsia" w:ascii="宋体" w:hAnsi="宋体" w:cs="宋体"/>
          <w:color w:val="auto"/>
          <w:sz w:val="28"/>
        </w:rPr>
        <w:t>、仔猪</w:t>
      </w:r>
      <w:bookmarkEnd w:id="83"/>
    </w:p>
    <w:p>
      <w:pPr>
        <w:ind w:firstLine="560"/>
        <w:rPr>
          <w:rFonts w:ascii="Times New Roman" w:hAnsi="Times New Roman"/>
          <w:color w:val="auto"/>
          <w:sz w:val="28"/>
        </w:rPr>
      </w:pPr>
      <w:r>
        <w:rPr>
          <w:rFonts w:ascii="Times New Roman" w:hAnsi="Times New Roman"/>
          <w:color w:val="auto"/>
          <w:sz w:val="28"/>
        </w:rPr>
        <w:t>a.</w:t>
      </w:r>
      <w:r>
        <w:rPr>
          <w:rFonts w:hint="eastAsia" w:ascii="宋体" w:hAnsi="宋体" w:cs="宋体"/>
          <w:color w:val="auto"/>
          <w:sz w:val="28"/>
        </w:rPr>
        <w:t>平均初生重≥</w:t>
      </w:r>
      <w:r>
        <w:rPr>
          <w:rFonts w:ascii="Times New Roman" w:hAnsi="Times New Roman"/>
          <w:color w:val="auto"/>
          <w:sz w:val="28"/>
        </w:rPr>
        <w:t>1.3</w:t>
      </w:r>
      <w:r>
        <w:rPr>
          <w:rFonts w:hint="eastAsia" w:ascii="宋体" w:hAnsi="宋体" w:cs="宋体"/>
          <w:color w:val="auto"/>
          <w:sz w:val="28"/>
        </w:rPr>
        <w:t>公斤。</w:t>
      </w:r>
    </w:p>
    <w:p>
      <w:pPr>
        <w:ind w:firstLine="560"/>
        <w:rPr>
          <w:rFonts w:ascii="Times New Roman" w:hAnsi="Times New Roman"/>
          <w:color w:val="auto"/>
          <w:sz w:val="28"/>
        </w:rPr>
      </w:pPr>
      <w:r>
        <w:rPr>
          <w:rFonts w:ascii="Times New Roman" w:hAnsi="Times New Roman"/>
          <w:color w:val="auto"/>
          <w:sz w:val="28"/>
        </w:rPr>
        <w:t>b.</w:t>
      </w:r>
      <w:r>
        <w:rPr>
          <w:rFonts w:hint="eastAsia" w:ascii="宋体" w:hAnsi="宋体" w:cs="宋体"/>
          <w:color w:val="auto"/>
          <w:sz w:val="28"/>
        </w:rPr>
        <w:t>断奶体重≥</w:t>
      </w:r>
      <w:r>
        <w:rPr>
          <w:rFonts w:ascii="Times New Roman" w:hAnsi="Times New Roman"/>
          <w:color w:val="auto"/>
          <w:sz w:val="28"/>
        </w:rPr>
        <w:t>7</w:t>
      </w:r>
      <w:r>
        <w:rPr>
          <w:rFonts w:hint="eastAsia" w:ascii="宋体" w:hAnsi="宋体" w:cs="宋体"/>
          <w:color w:val="auto"/>
          <w:sz w:val="28"/>
        </w:rPr>
        <w:t>公斤。</w:t>
      </w:r>
    </w:p>
    <w:p>
      <w:pPr>
        <w:ind w:firstLine="560"/>
        <w:rPr>
          <w:rFonts w:ascii="Times New Roman" w:hAnsi="Times New Roman"/>
          <w:color w:val="auto"/>
          <w:sz w:val="28"/>
        </w:rPr>
      </w:pPr>
      <w:r>
        <w:rPr>
          <w:rFonts w:ascii="Times New Roman" w:hAnsi="Times New Roman"/>
          <w:color w:val="auto"/>
          <w:sz w:val="28"/>
        </w:rPr>
        <w:t>c.</w:t>
      </w:r>
      <w:r>
        <w:rPr>
          <w:rFonts w:hint="eastAsia" w:ascii="宋体" w:hAnsi="宋体" w:cs="宋体"/>
          <w:color w:val="auto"/>
          <w:sz w:val="28"/>
        </w:rPr>
        <w:t>平均成活率≥</w:t>
      </w:r>
      <w:r>
        <w:rPr>
          <w:rFonts w:ascii="Times New Roman" w:hAnsi="Times New Roman"/>
          <w:color w:val="auto"/>
          <w:sz w:val="28"/>
        </w:rPr>
        <w:t>95%</w:t>
      </w:r>
      <w:r>
        <w:rPr>
          <w:rFonts w:hint="eastAsia" w:ascii="宋体" w:hAnsi="宋体" w:cs="宋体"/>
          <w:color w:val="auto"/>
          <w:sz w:val="28"/>
        </w:rPr>
        <w:t>。</w:t>
      </w:r>
    </w:p>
    <w:p>
      <w:pPr>
        <w:ind w:firstLine="560"/>
        <w:rPr>
          <w:rFonts w:ascii="Times New Roman" w:hAnsi="Times New Roman"/>
          <w:color w:val="auto"/>
          <w:sz w:val="28"/>
        </w:rPr>
      </w:pPr>
      <w:r>
        <w:rPr>
          <w:rFonts w:ascii="Times New Roman" w:hAnsi="Times New Roman"/>
          <w:color w:val="auto"/>
          <w:sz w:val="28"/>
        </w:rPr>
        <w:t>d.</w:t>
      </w:r>
      <w:r>
        <w:rPr>
          <w:rFonts w:hint="eastAsia" w:ascii="宋体" w:hAnsi="宋体" w:cs="宋体"/>
          <w:color w:val="auto"/>
          <w:sz w:val="28"/>
        </w:rPr>
        <w:t>平均日增重提高</w:t>
      </w:r>
      <w:r>
        <w:rPr>
          <w:rFonts w:ascii="Times New Roman" w:hAnsi="Times New Roman"/>
          <w:color w:val="auto"/>
          <w:sz w:val="28"/>
        </w:rPr>
        <w:t>10%</w:t>
      </w:r>
      <w:r>
        <w:rPr>
          <w:rFonts w:hint="eastAsia" w:ascii="宋体" w:hAnsi="宋体" w:cs="宋体"/>
          <w:color w:val="auto"/>
          <w:sz w:val="28"/>
        </w:rPr>
        <w:t>以上。</w:t>
      </w:r>
    </w:p>
    <w:p>
      <w:pPr>
        <w:ind w:firstLine="560"/>
        <w:rPr>
          <w:rFonts w:ascii="Times New Roman" w:hAnsi="Times New Roman"/>
          <w:color w:val="auto"/>
          <w:sz w:val="28"/>
        </w:rPr>
      </w:pPr>
      <w:bookmarkStart w:id="84" w:name="_Toc871_WPSOffice_Level3"/>
      <w:r>
        <w:rPr>
          <w:rFonts w:ascii="Times New Roman" w:hAnsi="Times New Roman"/>
          <w:color w:val="auto"/>
          <w:sz w:val="28"/>
        </w:rPr>
        <w:t>3</w:t>
      </w:r>
      <w:r>
        <w:rPr>
          <w:rFonts w:hint="eastAsia" w:ascii="宋体" w:hAnsi="宋体" w:cs="宋体"/>
          <w:color w:val="auto"/>
          <w:sz w:val="28"/>
        </w:rPr>
        <w:t>、种公猪</w:t>
      </w:r>
      <w:bookmarkEnd w:id="84"/>
    </w:p>
    <w:p>
      <w:pPr>
        <w:ind w:firstLine="560"/>
        <w:rPr>
          <w:rFonts w:ascii="Times New Roman" w:hAnsi="Times New Roman"/>
          <w:color w:val="auto"/>
          <w:sz w:val="28"/>
        </w:rPr>
      </w:pPr>
      <w:r>
        <w:rPr>
          <w:rFonts w:hint="eastAsia" w:ascii="宋体" w:hAnsi="宋体" w:cs="宋体"/>
          <w:color w:val="auto"/>
          <w:sz w:val="28"/>
        </w:rPr>
        <w:t>平均使用年限</w:t>
      </w:r>
      <w:r>
        <w:rPr>
          <w:rFonts w:hint="eastAsia" w:ascii="Times New Roman" w:hAnsi="Times New Roman"/>
          <w:color w:val="auto"/>
          <w:sz w:val="28"/>
          <w:lang w:val="en-US" w:eastAsia="zh-CN"/>
        </w:rPr>
        <w:t>3.5</w:t>
      </w:r>
      <w:r>
        <w:rPr>
          <w:rFonts w:hint="eastAsia" w:ascii="宋体" w:hAnsi="宋体" w:cs="宋体"/>
          <w:color w:val="auto"/>
          <w:sz w:val="28"/>
        </w:rPr>
        <w:t>年。</w:t>
      </w:r>
    </w:p>
    <w:p>
      <w:pPr>
        <w:pStyle w:val="3"/>
        <w:spacing w:before="156" w:beforeLines="50" w:after="156" w:afterLines="50" w:line="360" w:lineRule="auto"/>
        <w:rPr>
          <w:rFonts w:ascii="宋体"/>
          <w:color w:val="auto"/>
          <w:sz w:val="28"/>
          <w:szCs w:val="28"/>
        </w:rPr>
      </w:pPr>
      <w:bookmarkStart w:id="85" w:name="_Toc17033"/>
      <w:bookmarkStart w:id="86" w:name="_Toc871_WPSOffice_Level1"/>
      <w:r>
        <w:rPr>
          <w:rFonts w:hint="eastAsia" w:ascii="宋体" w:hAnsi="宋体"/>
          <w:color w:val="auto"/>
          <w:sz w:val="28"/>
          <w:szCs w:val="28"/>
          <w:lang w:val="en-US" w:eastAsia="zh-CN"/>
        </w:rPr>
        <w:t>七</w:t>
      </w:r>
      <w:r>
        <w:rPr>
          <w:rFonts w:hint="eastAsia" w:ascii="宋体" w:hAnsi="宋体"/>
          <w:color w:val="auto"/>
          <w:sz w:val="28"/>
          <w:szCs w:val="28"/>
        </w:rPr>
        <w:t>、投资预算及资金使用</w:t>
      </w:r>
      <w:bookmarkEnd w:id="85"/>
      <w:bookmarkEnd w:id="86"/>
    </w:p>
    <w:p>
      <w:pPr>
        <w:widowControl/>
        <w:ind w:firstLine="560" w:firstLineChars="200"/>
        <w:jc w:val="left"/>
        <w:rPr>
          <w:rFonts w:ascii="宋体"/>
          <w:color w:val="auto"/>
          <w:sz w:val="28"/>
          <w:szCs w:val="32"/>
        </w:rPr>
      </w:pPr>
      <w:bookmarkStart w:id="87" w:name="_Toc30365_WPSOffice_Level1"/>
      <w:r>
        <w:rPr>
          <w:rFonts w:ascii="宋体"/>
          <w:color w:val="auto"/>
          <w:sz w:val="28"/>
          <w:szCs w:val="32"/>
        </w:rPr>
        <w:t>1</w:t>
      </w:r>
      <w:r>
        <w:rPr>
          <w:rFonts w:hint="eastAsia" w:ascii="宋体"/>
          <w:color w:val="auto"/>
          <w:sz w:val="28"/>
          <w:szCs w:val="32"/>
        </w:rPr>
        <w:t>、项目投资预算</w:t>
      </w:r>
    </w:p>
    <w:p>
      <w:pPr>
        <w:widowControl/>
        <w:ind w:firstLine="560" w:firstLineChars="200"/>
        <w:jc w:val="left"/>
        <w:rPr>
          <w:rFonts w:ascii="宋体"/>
          <w:color w:val="auto"/>
          <w:sz w:val="28"/>
          <w:szCs w:val="32"/>
        </w:rPr>
      </w:pPr>
      <w:r>
        <w:rPr>
          <w:rFonts w:hint="eastAsia" w:ascii="宋体"/>
          <w:color w:val="auto"/>
          <w:sz w:val="28"/>
          <w:szCs w:val="32"/>
        </w:rPr>
        <w:t>本项目总投资为</w:t>
      </w:r>
      <w:r>
        <w:rPr>
          <w:rFonts w:hint="eastAsia" w:ascii="宋体" w:hAnsi="宋体"/>
          <w:color w:val="auto"/>
          <w:sz w:val="28"/>
          <w:szCs w:val="32"/>
          <w:lang w:val="en-US" w:eastAsia="zh-CN"/>
        </w:rPr>
        <w:t>459.975</w:t>
      </w:r>
      <w:r>
        <w:rPr>
          <w:rFonts w:hint="eastAsia" w:ascii="宋体"/>
          <w:color w:val="auto"/>
          <w:sz w:val="28"/>
          <w:szCs w:val="32"/>
        </w:rPr>
        <w:t>万元，其中申请山西省生猪调出大县奖补资金</w:t>
      </w:r>
      <w:r>
        <w:rPr>
          <w:rFonts w:hint="eastAsia" w:ascii="宋体" w:hAnsi="宋体"/>
          <w:color w:val="auto"/>
          <w:sz w:val="28"/>
          <w:szCs w:val="32"/>
        </w:rPr>
        <w:t>4</w:t>
      </w:r>
      <w:r>
        <w:rPr>
          <w:rFonts w:hint="eastAsia" w:ascii="宋体" w:hAnsi="宋体"/>
          <w:color w:val="auto"/>
          <w:sz w:val="28"/>
          <w:szCs w:val="32"/>
          <w:lang w:val="en-US" w:eastAsia="zh-CN"/>
        </w:rPr>
        <w:t>19</w:t>
      </w:r>
      <w:r>
        <w:rPr>
          <w:rFonts w:hint="eastAsia" w:ascii="宋体"/>
          <w:color w:val="auto"/>
          <w:sz w:val="28"/>
          <w:szCs w:val="32"/>
        </w:rPr>
        <w:t>万元，项目各建设单位自筹资金</w:t>
      </w:r>
      <w:r>
        <w:rPr>
          <w:rFonts w:hint="eastAsia" w:ascii="宋体" w:hAnsi="宋体"/>
          <w:color w:val="auto"/>
          <w:sz w:val="28"/>
          <w:szCs w:val="32"/>
          <w:lang w:val="en-US" w:eastAsia="zh-CN"/>
        </w:rPr>
        <w:t>39.975</w:t>
      </w:r>
      <w:r>
        <w:rPr>
          <w:rFonts w:hint="eastAsia" w:ascii="宋体"/>
          <w:color w:val="auto"/>
          <w:sz w:val="28"/>
          <w:szCs w:val="32"/>
        </w:rPr>
        <w:t>万元。详见表</w:t>
      </w:r>
      <w:r>
        <w:rPr>
          <w:rFonts w:hint="eastAsia" w:ascii="宋体"/>
          <w:color w:val="auto"/>
          <w:sz w:val="28"/>
          <w:szCs w:val="32"/>
          <w:lang w:val="en-US" w:eastAsia="zh-CN"/>
        </w:rPr>
        <w:t>7</w:t>
      </w:r>
      <w:r>
        <w:rPr>
          <w:rFonts w:ascii="宋体"/>
          <w:color w:val="auto"/>
          <w:sz w:val="28"/>
          <w:szCs w:val="32"/>
        </w:rPr>
        <w:t>-1</w:t>
      </w:r>
      <w:r>
        <w:rPr>
          <w:rFonts w:hint="eastAsia" w:ascii="宋体"/>
          <w:color w:val="auto"/>
          <w:sz w:val="28"/>
          <w:szCs w:val="32"/>
        </w:rPr>
        <w:t>。</w:t>
      </w:r>
    </w:p>
    <w:p>
      <w:pPr>
        <w:adjustRightInd w:val="0"/>
        <w:snapToGrid w:val="0"/>
        <w:jc w:val="center"/>
        <w:rPr>
          <w:rStyle w:val="25"/>
          <w:rFonts w:hAnsi="宋体" w:eastAsia="Times New Roman"/>
          <w:b/>
          <w:color w:val="auto"/>
          <w:sz w:val="24"/>
          <w:szCs w:val="24"/>
        </w:rPr>
      </w:pPr>
    </w:p>
    <w:p>
      <w:pPr>
        <w:adjustRightInd w:val="0"/>
        <w:snapToGrid w:val="0"/>
        <w:jc w:val="center"/>
        <w:rPr>
          <w:rStyle w:val="25"/>
          <w:rFonts w:hAnsi="宋体" w:eastAsia="Times New Roman"/>
          <w:b/>
          <w:color w:val="auto"/>
          <w:sz w:val="24"/>
          <w:szCs w:val="24"/>
        </w:rPr>
      </w:pPr>
    </w:p>
    <w:p>
      <w:pPr>
        <w:adjustRightInd w:val="0"/>
        <w:snapToGrid w:val="0"/>
        <w:jc w:val="center"/>
        <w:rPr>
          <w:rStyle w:val="25"/>
          <w:rFonts w:hAnsi="宋体" w:eastAsia="Times New Roman"/>
          <w:b/>
          <w:color w:val="auto"/>
          <w:sz w:val="24"/>
          <w:szCs w:val="24"/>
        </w:rPr>
      </w:pPr>
    </w:p>
    <w:p>
      <w:pPr>
        <w:adjustRightInd w:val="0"/>
        <w:snapToGrid w:val="0"/>
        <w:jc w:val="center"/>
        <w:rPr>
          <w:rStyle w:val="25"/>
          <w:rFonts w:hAnsi="宋体"/>
          <w:b/>
          <w:color w:val="auto"/>
          <w:sz w:val="24"/>
          <w:szCs w:val="24"/>
        </w:rPr>
      </w:pPr>
      <w:r>
        <w:rPr>
          <w:rStyle w:val="25"/>
          <w:rFonts w:hAnsi="宋体" w:eastAsia="Times New Roman"/>
          <w:b/>
          <w:color w:val="auto"/>
          <w:sz w:val="24"/>
          <w:szCs w:val="24"/>
        </w:rPr>
        <w:t>表</w:t>
      </w:r>
      <w:r>
        <w:rPr>
          <w:rStyle w:val="25"/>
          <w:rFonts w:hint="eastAsia" w:hAnsi="宋体" w:eastAsia="宋体"/>
          <w:b/>
          <w:color w:val="auto"/>
          <w:sz w:val="24"/>
          <w:szCs w:val="24"/>
          <w:lang w:val="en-US" w:eastAsia="zh-CN"/>
        </w:rPr>
        <w:t>7</w:t>
      </w:r>
      <w:r>
        <w:rPr>
          <w:rStyle w:val="25"/>
          <w:rFonts w:hAnsi="宋体" w:eastAsia="Times New Roman"/>
          <w:b/>
          <w:color w:val="auto"/>
          <w:sz w:val="24"/>
          <w:szCs w:val="24"/>
        </w:rPr>
        <w:t>-1   项目总投资及资金来源分配明细表</w:t>
      </w:r>
    </w:p>
    <w:tbl>
      <w:tblPr>
        <w:tblStyle w:val="14"/>
        <w:tblpPr w:leftFromText="180" w:rightFromText="180" w:vertAnchor="text" w:horzAnchor="page" w:tblpX="1759" w:tblpY="217"/>
        <w:tblOverlap w:val="never"/>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7"/>
        <w:gridCol w:w="1418"/>
        <w:gridCol w:w="1813"/>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4" w:hRule="atLeast"/>
          <w:tblHeader/>
        </w:trPr>
        <w:tc>
          <w:tcPr>
            <w:tcW w:w="4077" w:type="dxa"/>
            <w:tcBorders>
              <w:top w:val="single" w:color="auto" w:sz="4" w:space="0"/>
            </w:tcBorders>
            <w:vAlign w:val="center"/>
          </w:tcPr>
          <w:p>
            <w:pPr>
              <w:widowControl/>
              <w:jc w:val="center"/>
              <w:rPr>
                <w:rFonts w:ascii="宋体" w:cs="宋体"/>
                <w:b/>
                <w:bCs/>
                <w:color w:val="auto"/>
                <w:kern w:val="0"/>
                <w:sz w:val="24"/>
              </w:rPr>
            </w:pPr>
            <w:r>
              <w:rPr>
                <w:rFonts w:hint="eastAsia" w:ascii="宋体" w:cs="宋体"/>
                <w:b/>
                <w:bCs/>
                <w:color w:val="auto"/>
                <w:kern w:val="0"/>
                <w:sz w:val="24"/>
              </w:rPr>
              <w:t>项目建设单位</w:t>
            </w:r>
          </w:p>
        </w:tc>
        <w:tc>
          <w:tcPr>
            <w:tcW w:w="1418" w:type="dxa"/>
            <w:tcBorders>
              <w:top w:val="single" w:color="auto" w:sz="4" w:space="0"/>
            </w:tcBorders>
            <w:vAlign w:val="center"/>
          </w:tcPr>
          <w:p>
            <w:pPr>
              <w:widowControl/>
              <w:jc w:val="center"/>
              <w:rPr>
                <w:rFonts w:ascii="宋体" w:cs="宋体"/>
                <w:b/>
                <w:bCs/>
                <w:color w:val="auto"/>
                <w:kern w:val="0"/>
                <w:sz w:val="24"/>
              </w:rPr>
            </w:pPr>
            <w:r>
              <w:rPr>
                <w:rFonts w:hint="eastAsia" w:ascii="宋体" w:cs="宋体"/>
                <w:b/>
                <w:bCs/>
                <w:color w:val="auto"/>
                <w:kern w:val="0"/>
                <w:sz w:val="24"/>
              </w:rPr>
              <w:t>总投资（万元）</w:t>
            </w:r>
          </w:p>
        </w:tc>
        <w:tc>
          <w:tcPr>
            <w:tcW w:w="1813" w:type="dxa"/>
            <w:tcBorders>
              <w:top w:val="single" w:color="auto" w:sz="4" w:space="0"/>
            </w:tcBorders>
            <w:vAlign w:val="center"/>
          </w:tcPr>
          <w:p>
            <w:pPr>
              <w:widowControl/>
              <w:jc w:val="center"/>
              <w:rPr>
                <w:rFonts w:ascii="宋体" w:cs="宋体"/>
                <w:b/>
                <w:bCs/>
                <w:color w:val="auto"/>
                <w:kern w:val="0"/>
                <w:sz w:val="24"/>
              </w:rPr>
            </w:pPr>
            <w:r>
              <w:rPr>
                <w:rFonts w:hint="eastAsia" w:ascii="宋体" w:cs="宋体"/>
                <w:b/>
                <w:bCs/>
                <w:color w:val="auto"/>
                <w:kern w:val="0"/>
                <w:sz w:val="24"/>
              </w:rPr>
              <w:t>申请中央财政资金（万元）</w:t>
            </w:r>
          </w:p>
        </w:tc>
        <w:tc>
          <w:tcPr>
            <w:tcW w:w="1512" w:type="dxa"/>
            <w:tcBorders>
              <w:top w:val="single" w:color="auto" w:sz="4" w:space="0"/>
            </w:tcBorders>
            <w:vAlign w:val="center"/>
          </w:tcPr>
          <w:p>
            <w:pPr>
              <w:widowControl/>
              <w:jc w:val="center"/>
              <w:rPr>
                <w:rFonts w:ascii="宋体" w:cs="宋体"/>
                <w:b/>
                <w:bCs/>
                <w:color w:val="auto"/>
                <w:kern w:val="0"/>
                <w:sz w:val="24"/>
              </w:rPr>
            </w:pPr>
            <w:r>
              <w:rPr>
                <w:rFonts w:hint="eastAsia" w:ascii="宋体" w:cs="宋体"/>
                <w:b/>
                <w:bCs/>
                <w:color w:val="auto"/>
                <w:kern w:val="0"/>
                <w:sz w:val="24"/>
              </w:rPr>
              <w:t>单位自筹（万元）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晋城市金硕园农牧发展有限公司</w:t>
            </w:r>
          </w:p>
        </w:tc>
        <w:tc>
          <w:tcPr>
            <w:tcW w:w="1418"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126.475</w:t>
            </w:r>
          </w:p>
        </w:tc>
        <w:tc>
          <w:tcPr>
            <w:tcW w:w="1813"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89</w:t>
            </w:r>
          </w:p>
        </w:tc>
        <w:tc>
          <w:tcPr>
            <w:tcW w:w="1512" w:type="dxa"/>
            <w:vAlign w:val="center"/>
          </w:tcPr>
          <w:p>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37.475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泽州县伟旺农牧专业合作社</w:t>
            </w:r>
          </w:p>
        </w:tc>
        <w:tc>
          <w:tcPr>
            <w:tcW w:w="1418" w:type="dxa"/>
            <w:vAlign w:val="center"/>
          </w:tcPr>
          <w:p>
            <w:pPr>
              <w:widowControl/>
              <w:jc w:val="center"/>
              <w:rPr>
                <w:rFonts w:ascii="宋体" w:cs="宋体"/>
                <w:color w:val="auto"/>
                <w:kern w:val="0"/>
                <w:sz w:val="24"/>
              </w:rPr>
            </w:pPr>
            <w:r>
              <w:rPr>
                <w:rFonts w:hint="eastAsia" w:ascii="宋体" w:cs="宋体"/>
                <w:color w:val="auto"/>
                <w:kern w:val="0"/>
                <w:sz w:val="24"/>
              </w:rPr>
              <w:t>5</w:t>
            </w:r>
            <w:r>
              <w:rPr>
                <w:rFonts w:hint="eastAsia" w:ascii="宋体" w:cs="宋体"/>
                <w:color w:val="auto"/>
                <w:kern w:val="0"/>
                <w:sz w:val="24"/>
                <w:lang w:val="en-US" w:eastAsia="zh-CN"/>
              </w:rPr>
              <w:t>0.7</w:t>
            </w:r>
          </w:p>
        </w:tc>
        <w:tc>
          <w:tcPr>
            <w:tcW w:w="1813" w:type="dxa"/>
            <w:vAlign w:val="center"/>
          </w:tcPr>
          <w:p>
            <w:pPr>
              <w:widowControl/>
              <w:jc w:val="center"/>
              <w:rPr>
                <w:rFonts w:ascii="宋体" w:cs="宋体"/>
                <w:color w:val="auto"/>
                <w:kern w:val="0"/>
                <w:sz w:val="24"/>
              </w:rPr>
            </w:pPr>
            <w:r>
              <w:rPr>
                <w:rFonts w:hint="eastAsia" w:ascii="宋体" w:cs="宋体"/>
                <w:color w:val="auto"/>
                <w:kern w:val="0"/>
                <w:sz w:val="24"/>
              </w:rPr>
              <w:t>5</w:t>
            </w:r>
            <w:r>
              <w:rPr>
                <w:rFonts w:ascii="宋体" w:cs="宋体"/>
                <w:color w:val="auto"/>
                <w:kern w:val="0"/>
                <w:sz w:val="24"/>
              </w:rPr>
              <w:t>0</w:t>
            </w:r>
          </w:p>
        </w:tc>
        <w:tc>
          <w:tcPr>
            <w:tcW w:w="1512" w:type="dxa"/>
            <w:vAlign w:val="center"/>
          </w:tcPr>
          <w:p>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山西晋宏天兆畜牧科技有限公司</w:t>
            </w:r>
          </w:p>
        </w:tc>
        <w:tc>
          <w:tcPr>
            <w:tcW w:w="1418" w:type="dxa"/>
            <w:vAlign w:val="center"/>
          </w:tcPr>
          <w:p>
            <w:pPr>
              <w:widowControl/>
              <w:jc w:val="center"/>
              <w:rPr>
                <w:rFonts w:hint="eastAsia" w:ascii="宋体" w:eastAsia="宋体" w:cs="宋体"/>
                <w:color w:val="auto"/>
                <w:kern w:val="0"/>
                <w:sz w:val="24"/>
                <w:lang w:eastAsia="zh-CN"/>
              </w:rPr>
            </w:pPr>
            <w:r>
              <w:rPr>
                <w:rFonts w:hint="eastAsia" w:ascii="宋体" w:cs="宋体"/>
                <w:color w:val="auto"/>
                <w:kern w:val="0"/>
                <w:sz w:val="24"/>
              </w:rPr>
              <w:t>5</w:t>
            </w:r>
            <w:r>
              <w:rPr>
                <w:rFonts w:hint="eastAsia" w:ascii="宋体" w:cs="宋体"/>
                <w:color w:val="auto"/>
                <w:kern w:val="0"/>
                <w:sz w:val="24"/>
                <w:lang w:val="en-US" w:eastAsia="zh-CN"/>
              </w:rPr>
              <w:t>1</w:t>
            </w:r>
          </w:p>
        </w:tc>
        <w:tc>
          <w:tcPr>
            <w:tcW w:w="1813" w:type="dxa"/>
            <w:vAlign w:val="center"/>
          </w:tcPr>
          <w:p>
            <w:pPr>
              <w:widowControl/>
              <w:jc w:val="center"/>
              <w:rPr>
                <w:rFonts w:ascii="宋体" w:cs="宋体"/>
                <w:color w:val="auto"/>
                <w:kern w:val="0"/>
                <w:sz w:val="24"/>
              </w:rPr>
            </w:pPr>
            <w:r>
              <w:rPr>
                <w:rFonts w:hint="eastAsia" w:ascii="宋体" w:cs="宋体"/>
                <w:color w:val="auto"/>
                <w:kern w:val="0"/>
                <w:sz w:val="24"/>
              </w:rPr>
              <w:t>5</w:t>
            </w:r>
            <w:r>
              <w:rPr>
                <w:rFonts w:ascii="宋体" w:cs="宋体"/>
                <w:color w:val="auto"/>
                <w:kern w:val="0"/>
                <w:sz w:val="24"/>
              </w:rPr>
              <w:t>0</w:t>
            </w:r>
          </w:p>
        </w:tc>
        <w:tc>
          <w:tcPr>
            <w:tcW w:w="1512" w:type="dxa"/>
            <w:vAlign w:val="center"/>
          </w:tcPr>
          <w:p>
            <w:pPr>
              <w:widowControl/>
              <w:jc w:val="center"/>
              <w:rPr>
                <w:rFonts w:hint="eastAsia" w:ascii="宋体" w:eastAsia="宋体" w:cs="宋体"/>
                <w:color w:val="auto"/>
                <w:kern w:val="0"/>
                <w:sz w:val="24"/>
                <w:lang w:val="en-US" w:eastAsia="zh-CN"/>
              </w:rPr>
            </w:pPr>
            <w:r>
              <w:rPr>
                <w:rFonts w:hint="eastAsia" w:ascii="宋体" w:cs="宋体"/>
                <w:color w:val="auto"/>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泽州县大东沟镇段都村广兴隆养猪场</w:t>
            </w:r>
          </w:p>
        </w:tc>
        <w:tc>
          <w:tcPr>
            <w:tcW w:w="1418" w:type="dxa"/>
            <w:vAlign w:val="center"/>
          </w:tcPr>
          <w:p>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40</w:t>
            </w:r>
          </w:p>
        </w:tc>
        <w:tc>
          <w:tcPr>
            <w:tcW w:w="1813" w:type="dxa"/>
            <w:vAlign w:val="center"/>
          </w:tcPr>
          <w:p>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40</w:t>
            </w:r>
          </w:p>
        </w:tc>
        <w:tc>
          <w:tcPr>
            <w:tcW w:w="1512" w:type="dxa"/>
            <w:vAlign w:val="center"/>
          </w:tcPr>
          <w:p>
            <w:pPr>
              <w:widowControl/>
              <w:jc w:val="center"/>
              <w:rPr>
                <w:rFonts w:asci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泽州县实科农牧专业合作社</w:t>
            </w:r>
          </w:p>
        </w:tc>
        <w:tc>
          <w:tcPr>
            <w:tcW w:w="1418" w:type="dxa"/>
            <w:vAlign w:val="center"/>
          </w:tcPr>
          <w:p>
            <w:pPr>
              <w:widowControl/>
              <w:jc w:val="center"/>
              <w:rPr>
                <w:rFonts w:hint="default" w:ascii="宋体" w:cs="宋体"/>
                <w:color w:val="auto"/>
                <w:kern w:val="0"/>
                <w:sz w:val="24"/>
                <w:lang w:val="en-US"/>
              </w:rPr>
            </w:pPr>
            <w:r>
              <w:rPr>
                <w:rFonts w:hint="eastAsia" w:ascii="宋体" w:cs="宋体"/>
                <w:color w:val="auto"/>
                <w:kern w:val="0"/>
                <w:sz w:val="24"/>
                <w:lang w:val="en-US" w:eastAsia="zh-CN"/>
              </w:rPr>
              <w:t>40.16</w:t>
            </w:r>
          </w:p>
        </w:tc>
        <w:tc>
          <w:tcPr>
            <w:tcW w:w="1813"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40</w:t>
            </w:r>
          </w:p>
        </w:tc>
        <w:tc>
          <w:tcPr>
            <w:tcW w:w="1512" w:type="dxa"/>
            <w:vAlign w:val="center"/>
          </w:tcPr>
          <w:p>
            <w:pPr>
              <w:widowControl/>
              <w:jc w:val="center"/>
              <w:rPr>
                <w:rFonts w:hint="default" w:ascii="宋体" w:eastAsia="宋体" w:cs="宋体"/>
                <w:color w:val="auto"/>
                <w:kern w:val="0"/>
                <w:sz w:val="24"/>
                <w:lang w:val="en-US" w:eastAsia="zh-CN"/>
              </w:rPr>
            </w:pPr>
            <w:r>
              <w:rPr>
                <w:rFonts w:hint="eastAsia" w:ascii="宋体" w:cs="宋体"/>
                <w:color w:val="auto"/>
                <w:kern w:val="0"/>
                <w:sz w:val="24"/>
                <w:lang w:val="en-US" w:eastAsia="zh-CN"/>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泽州县丰和农牧有限公司</w:t>
            </w:r>
          </w:p>
        </w:tc>
        <w:tc>
          <w:tcPr>
            <w:tcW w:w="1418"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40</w:t>
            </w:r>
          </w:p>
        </w:tc>
        <w:tc>
          <w:tcPr>
            <w:tcW w:w="1813"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40</w:t>
            </w:r>
          </w:p>
        </w:tc>
        <w:tc>
          <w:tcPr>
            <w:tcW w:w="1512" w:type="dxa"/>
            <w:vAlign w:val="center"/>
          </w:tcPr>
          <w:p>
            <w:pPr>
              <w:widowControl/>
              <w:jc w:val="center"/>
              <w:rPr>
                <w:rFonts w:asci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泽州县陈完定猪场</w:t>
            </w:r>
          </w:p>
        </w:tc>
        <w:tc>
          <w:tcPr>
            <w:tcW w:w="1418" w:type="dxa"/>
            <w:vAlign w:val="center"/>
          </w:tcPr>
          <w:p>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35.24</w:t>
            </w:r>
          </w:p>
        </w:tc>
        <w:tc>
          <w:tcPr>
            <w:tcW w:w="1813" w:type="dxa"/>
            <w:vAlign w:val="center"/>
          </w:tcPr>
          <w:p>
            <w:pPr>
              <w:widowControl/>
              <w:jc w:val="center"/>
              <w:rPr>
                <w:rFonts w:hint="default" w:ascii="宋体" w:cs="宋体"/>
                <w:color w:val="auto"/>
                <w:kern w:val="0"/>
                <w:sz w:val="24"/>
                <w:lang w:val="en-US" w:eastAsia="zh-CN"/>
              </w:rPr>
            </w:pPr>
            <w:r>
              <w:rPr>
                <w:rFonts w:hint="eastAsia" w:ascii="宋体" w:cs="宋体"/>
                <w:color w:val="auto"/>
                <w:kern w:val="0"/>
                <w:sz w:val="24"/>
                <w:lang w:val="en-US" w:eastAsia="zh-CN"/>
              </w:rPr>
              <w:t>35</w:t>
            </w:r>
          </w:p>
        </w:tc>
        <w:tc>
          <w:tcPr>
            <w:tcW w:w="1512" w:type="dxa"/>
            <w:vAlign w:val="center"/>
          </w:tcPr>
          <w:p>
            <w:pPr>
              <w:widowControl/>
              <w:jc w:val="center"/>
              <w:rPr>
                <w:rFonts w:hint="default" w:ascii="宋体" w:eastAsia="宋体" w:cs="宋体"/>
                <w:color w:val="auto"/>
                <w:kern w:val="0"/>
                <w:sz w:val="24"/>
                <w:lang w:val="en-US" w:eastAsia="zh-CN"/>
              </w:rPr>
            </w:pPr>
            <w:r>
              <w:rPr>
                <w:rFonts w:hint="eastAsia" w:ascii="宋体" w:cs="宋体"/>
                <w:color w:val="auto"/>
                <w:kern w:val="0"/>
                <w:sz w:val="24"/>
                <w:lang w:val="en-US" w:eastAsia="zh-CN"/>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泽州县鹏烨养殖专业合作社</w:t>
            </w:r>
          </w:p>
        </w:tc>
        <w:tc>
          <w:tcPr>
            <w:tcW w:w="1418" w:type="dxa"/>
            <w:vAlign w:val="center"/>
          </w:tcPr>
          <w:p>
            <w:pPr>
              <w:widowControl/>
              <w:jc w:val="center"/>
              <w:rPr>
                <w:rFonts w:hint="default" w:ascii="宋体" w:cs="宋体"/>
                <w:color w:val="auto"/>
                <w:kern w:val="0"/>
                <w:sz w:val="24"/>
                <w:lang w:val="en-US"/>
              </w:rPr>
            </w:pPr>
            <w:r>
              <w:rPr>
                <w:rFonts w:hint="eastAsia" w:ascii="宋体" w:cs="宋体"/>
                <w:color w:val="auto"/>
                <w:kern w:val="0"/>
                <w:sz w:val="24"/>
                <w:lang w:val="en-US" w:eastAsia="zh-CN"/>
              </w:rPr>
              <w:t>40.4</w:t>
            </w:r>
          </w:p>
        </w:tc>
        <w:tc>
          <w:tcPr>
            <w:tcW w:w="1813"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40</w:t>
            </w:r>
          </w:p>
        </w:tc>
        <w:tc>
          <w:tcPr>
            <w:tcW w:w="1512" w:type="dxa"/>
            <w:vAlign w:val="center"/>
          </w:tcPr>
          <w:p>
            <w:pPr>
              <w:widowControl/>
              <w:jc w:val="center"/>
              <w:rPr>
                <w:rFonts w:hint="default" w:ascii="宋体" w:eastAsia="宋体" w:cs="宋体"/>
                <w:color w:val="auto"/>
                <w:kern w:val="0"/>
                <w:sz w:val="24"/>
                <w:lang w:val="en-US" w:eastAsia="zh-CN"/>
              </w:rPr>
            </w:pPr>
            <w:r>
              <w:rPr>
                <w:rFonts w:hint="eastAsia" w:ascii="宋体" w:cs="宋体"/>
                <w:color w:val="auto"/>
                <w:kern w:val="0"/>
                <w:sz w:val="24"/>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keepNext w:val="0"/>
              <w:keepLines w:val="0"/>
              <w:widowControl/>
              <w:suppressLineNumbers w:val="0"/>
              <w:jc w:val="center"/>
              <w:textAlignment w:val="center"/>
              <w:rPr>
                <w:rFonts w:ascii="宋体" w:cs="宋体"/>
                <w:color w:val="auto"/>
                <w:kern w:val="0"/>
                <w:sz w:val="24"/>
              </w:rPr>
            </w:pPr>
            <w:r>
              <w:rPr>
                <w:rFonts w:hint="eastAsia" w:ascii="宋体" w:hAnsi="宋体" w:eastAsia="宋体" w:cs="宋体"/>
                <w:i w:val="0"/>
                <w:iCs w:val="0"/>
                <w:color w:val="auto"/>
                <w:kern w:val="0"/>
                <w:sz w:val="24"/>
                <w:szCs w:val="24"/>
                <w:u w:val="none"/>
                <w:lang w:val="en-US" w:eastAsia="zh-CN" w:bidi="ar"/>
              </w:rPr>
              <w:t>泽州县鸿程养殖专业合作社</w:t>
            </w:r>
          </w:p>
        </w:tc>
        <w:tc>
          <w:tcPr>
            <w:tcW w:w="1418"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35</w:t>
            </w:r>
          </w:p>
        </w:tc>
        <w:tc>
          <w:tcPr>
            <w:tcW w:w="1813" w:type="dxa"/>
            <w:vAlign w:val="center"/>
          </w:tcPr>
          <w:p>
            <w:pPr>
              <w:widowControl/>
              <w:jc w:val="center"/>
              <w:rPr>
                <w:rFonts w:ascii="宋体" w:cs="宋体"/>
                <w:color w:val="auto"/>
                <w:kern w:val="0"/>
                <w:sz w:val="24"/>
              </w:rPr>
            </w:pPr>
            <w:r>
              <w:rPr>
                <w:rFonts w:hint="eastAsia" w:ascii="宋体" w:cs="宋体"/>
                <w:color w:val="auto"/>
                <w:kern w:val="0"/>
                <w:sz w:val="24"/>
                <w:lang w:val="en-US" w:eastAsia="zh-CN"/>
              </w:rPr>
              <w:t>35</w:t>
            </w:r>
          </w:p>
        </w:tc>
        <w:tc>
          <w:tcPr>
            <w:tcW w:w="1512" w:type="dxa"/>
            <w:vAlign w:val="center"/>
          </w:tcPr>
          <w:p>
            <w:pPr>
              <w:widowControl/>
              <w:jc w:val="center"/>
              <w:rPr>
                <w:rFonts w:ascii="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4077" w:type="dxa"/>
            <w:vAlign w:val="center"/>
          </w:tcPr>
          <w:p>
            <w:pPr>
              <w:widowControl/>
              <w:jc w:val="center"/>
              <w:rPr>
                <w:rFonts w:ascii="宋体" w:cs="宋体"/>
                <w:b/>
                <w:color w:val="auto"/>
                <w:kern w:val="0"/>
                <w:sz w:val="24"/>
              </w:rPr>
            </w:pPr>
            <w:r>
              <w:rPr>
                <w:rFonts w:hint="eastAsia" w:ascii="宋体" w:cs="宋体"/>
                <w:b/>
                <w:color w:val="auto"/>
                <w:kern w:val="0"/>
                <w:sz w:val="24"/>
              </w:rPr>
              <w:t>合</w:t>
            </w:r>
            <w:r>
              <w:rPr>
                <w:rFonts w:ascii="宋体" w:hAnsi="宋体" w:cs="宋体"/>
                <w:b/>
                <w:color w:val="auto"/>
                <w:kern w:val="0"/>
                <w:sz w:val="24"/>
              </w:rPr>
              <w:t xml:space="preserve"> </w:t>
            </w:r>
            <w:r>
              <w:rPr>
                <w:rFonts w:hint="eastAsia" w:ascii="宋体" w:cs="宋体"/>
                <w:b/>
                <w:color w:val="auto"/>
                <w:kern w:val="0"/>
                <w:sz w:val="24"/>
              </w:rPr>
              <w:t>计</w:t>
            </w:r>
          </w:p>
        </w:tc>
        <w:tc>
          <w:tcPr>
            <w:tcW w:w="1418" w:type="dxa"/>
            <w:vAlign w:val="center"/>
          </w:tcPr>
          <w:p>
            <w:pPr>
              <w:keepNext w:val="0"/>
              <w:keepLines w:val="0"/>
              <w:widowControl/>
              <w:suppressLineNumbers w:val="0"/>
              <w:jc w:val="center"/>
              <w:textAlignment w:val="center"/>
              <w:rPr>
                <w:rFonts w:hint="default" w:ascii="宋体" w:eastAsia="宋体" w:cs="宋体"/>
                <w:b/>
                <w:bCs/>
                <w:color w:val="auto"/>
                <w:kern w:val="0"/>
                <w:sz w:val="24"/>
                <w:lang w:val="en-US" w:eastAsia="zh-CN"/>
              </w:rPr>
            </w:pPr>
            <w:r>
              <w:rPr>
                <w:rFonts w:hint="eastAsia" w:ascii="宋体" w:hAnsi="宋体" w:eastAsia="宋体" w:cs="宋体"/>
                <w:b/>
                <w:bCs/>
                <w:i w:val="0"/>
                <w:iCs w:val="0"/>
                <w:color w:val="auto"/>
                <w:kern w:val="0"/>
                <w:sz w:val="24"/>
                <w:szCs w:val="24"/>
                <w:u w:val="none"/>
                <w:lang w:val="en-US" w:eastAsia="zh-CN" w:bidi="ar"/>
              </w:rPr>
              <w:t>45</w:t>
            </w:r>
            <w:r>
              <w:rPr>
                <w:rFonts w:hint="eastAsia" w:ascii="宋体" w:hAnsi="宋体" w:cs="宋体"/>
                <w:b/>
                <w:bCs/>
                <w:i w:val="0"/>
                <w:iCs w:val="0"/>
                <w:color w:val="auto"/>
                <w:kern w:val="0"/>
                <w:sz w:val="24"/>
                <w:szCs w:val="24"/>
                <w:u w:val="none"/>
                <w:lang w:val="en-US" w:eastAsia="zh-CN" w:bidi="ar"/>
              </w:rPr>
              <w:t>8</w:t>
            </w:r>
            <w:r>
              <w:rPr>
                <w:rFonts w:hint="eastAsia" w:ascii="宋体" w:hAnsi="宋体" w:eastAsia="宋体" w:cs="宋体"/>
                <w:b/>
                <w:bCs/>
                <w:i w:val="0"/>
                <w:iCs w:val="0"/>
                <w:color w:val="auto"/>
                <w:kern w:val="0"/>
                <w:sz w:val="24"/>
                <w:szCs w:val="24"/>
                <w:u w:val="none"/>
                <w:lang w:val="en-US" w:eastAsia="zh-CN" w:bidi="ar"/>
              </w:rPr>
              <w:t>.975</w:t>
            </w:r>
          </w:p>
        </w:tc>
        <w:tc>
          <w:tcPr>
            <w:tcW w:w="1813" w:type="dxa"/>
            <w:vAlign w:val="center"/>
          </w:tcPr>
          <w:p>
            <w:pPr>
              <w:keepNext w:val="0"/>
              <w:keepLines w:val="0"/>
              <w:widowControl/>
              <w:suppressLineNumbers w:val="0"/>
              <w:jc w:val="center"/>
              <w:textAlignment w:val="center"/>
              <w:rPr>
                <w:rFonts w:ascii="宋体" w:cs="宋体"/>
                <w:b/>
                <w:bCs/>
                <w:color w:val="auto"/>
                <w:kern w:val="0"/>
                <w:sz w:val="24"/>
              </w:rPr>
            </w:pPr>
            <w:r>
              <w:rPr>
                <w:rFonts w:hint="eastAsia" w:ascii="宋体" w:hAnsi="宋体" w:eastAsia="宋体" w:cs="宋体"/>
                <w:b/>
                <w:bCs/>
                <w:i w:val="0"/>
                <w:iCs w:val="0"/>
                <w:color w:val="auto"/>
                <w:kern w:val="0"/>
                <w:sz w:val="24"/>
                <w:szCs w:val="24"/>
                <w:u w:val="none"/>
                <w:lang w:val="en-US" w:eastAsia="zh-CN" w:bidi="ar"/>
              </w:rPr>
              <w:t>419</w:t>
            </w:r>
          </w:p>
        </w:tc>
        <w:tc>
          <w:tcPr>
            <w:tcW w:w="1512" w:type="dxa"/>
            <w:vAlign w:val="center"/>
          </w:tcPr>
          <w:p>
            <w:pPr>
              <w:keepNext w:val="0"/>
              <w:keepLines w:val="0"/>
              <w:widowControl/>
              <w:suppressLineNumbers w:val="0"/>
              <w:jc w:val="center"/>
              <w:textAlignment w:val="center"/>
              <w:rPr>
                <w:rFonts w:hint="default" w:ascii="宋体" w:eastAsia="宋体" w:cs="宋体"/>
                <w:b/>
                <w:bCs/>
                <w:color w:val="auto"/>
                <w:kern w:val="0"/>
                <w:sz w:val="24"/>
                <w:lang w:val="en-US" w:eastAsia="zh-CN"/>
              </w:rPr>
            </w:pPr>
            <w:r>
              <w:rPr>
                <w:rFonts w:hint="eastAsia" w:ascii="宋体" w:hAnsi="宋体" w:eastAsia="宋体" w:cs="宋体"/>
                <w:b/>
                <w:bCs/>
                <w:i w:val="0"/>
                <w:iCs w:val="0"/>
                <w:color w:val="auto"/>
                <w:kern w:val="0"/>
                <w:sz w:val="24"/>
                <w:szCs w:val="24"/>
                <w:u w:val="none"/>
                <w:lang w:val="en-US" w:eastAsia="zh-CN" w:bidi="ar"/>
              </w:rPr>
              <w:t>3</w:t>
            </w:r>
            <w:r>
              <w:rPr>
                <w:rFonts w:hint="eastAsia" w:ascii="宋体" w:hAnsi="宋体" w:cs="宋体"/>
                <w:b/>
                <w:bCs/>
                <w:i w:val="0"/>
                <w:iCs w:val="0"/>
                <w:color w:val="auto"/>
                <w:kern w:val="0"/>
                <w:sz w:val="24"/>
                <w:szCs w:val="24"/>
                <w:u w:val="none"/>
                <w:lang w:val="en-US" w:eastAsia="zh-CN" w:bidi="ar"/>
              </w:rPr>
              <w:t>9</w:t>
            </w:r>
            <w:r>
              <w:rPr>
                <w:rFonts w:hint="eastAsia" w:ascii="宋体" w:hAnsi="宋体" w:eastAsia="宋体" w:cs="宋体"/>
                <w:b/>
                <w:bCs/>
                <w:i w:val="0"/>
                <w:iCs w:val="0"/>
                <w:color w:val="auto"/>
                <w:kern w:val="0"/>
                <w:sz w:val="24"/>
                <w:szCs w:val="24"/>
                <w:u w:val="none"/>
                <w:lang w:val="en-US" w:eastAsia="zh-CN" w:bidi="ar"/>
              </w:rPr>
              <w:t>.975</w:t>
            </w:r>
          </w:p>
        </w:tc>
      </w:tr>
    </w:tbl>
    <w:p>
      <w:pPr>
        <w:adjustRightInd w:val="0"/>
        <w:snapToGrid w:val="0"/>
        <w:jc w:val="right"/>
        <w:rPr>
          <w:color w:val="auto"/>
        </w:rPr>
      </w:pPr>
    </w:p>
    <w:p>
      <w:pPr>
        <w:widowControl/>
        <w:ind w:firstLine="560" w:firstLineChars="200"/>
        <w:rPr>
          <w:rFonts w:ascii="宋体"/>
          <w:color w:val="auto"/>
          <w:sz w:val="28"/>
          <w:szCs w:val="32"/>
        </w:rPr>
      </w:pPr>
      <w:r>
        <w:rPr>
          <w:rFonts w:ascii="宋体"/>
          <w:color w:val="auto"/>
          <w:sz w:val="28"/>
          <w:szCs w:val="32"/>
        </w:rPr>
        <w:t>2</w:t>
      </w:r>
      <w:r>
        <w:rPr>
          <w:rFonts w:hint="eastAsia" w:ascii="宋体"/>
          <w:color w:val="auto"/>
          <w:sz w:val="28"/>
          <w:szCs w:val="32"/>
        </w:rPr>
        <w:t>、项目资金的使用</w:t>
      </w:r>
    </w:p>
    <w:p>
      <w:pPr>
        <w:widowControl/>
        <w:ind w:firstLine="560" w:firstLineChars="200"/>
        <w:jc w:val="left"/>
        <w:rPr>
          <w:rFonts w:ascii="宋体"/>
          <w:color w:val="auto"/>
          <w:sz w:val="28"/>
          <w:szCs w:val="32"/>
        </w:rPr>
      </w:pPr>
      <w:r>
        <w:rPr>
          <w:rFonts w:hint="eastAsia" w:ascii="宋体"/>
          <w:color w:val="auto"/>
          <w:sz w:val="28"/>
          <w:szCs w:val="32"/>
          <w:lang w:eastAsia="zh-CN"/>
        </w:rPr>
        <w:t>项目资金</w:t>
      </w:r>
      <w:r>
        <w:rPr>
          <w:rFonts w:hint="eastAsia" w:ascii="宋体"/>
          <w:color w:val="auto"/>
          <w:sz w:val="28"/>
          <w:szCs w:val="32"/>
        </w:rPr>
        <w:t>主要包括</w:t>
      </w:r>
      <w:r>
        <w:rPr>
          <w:rFonts w:hint="eastAsia" w:ascii="宋体"/>
          <w:color w:val="auto"/>
          <w:sz w:val="28"/>
          <w:szCs w:val="32"/>
          <w:lang w:val="en-US" w:eastAsia="zh-CN"/>
        </w:rPr>
        <w:t>基础设施建设、</w:t>
      </w:r>
      <w:r>
        <w:rPr>
          <w:rFonts w:hint="eastAsia" w:ascii="宋体"/>
          <w:color w:val="auto"/>
          <w:sz w:val="28"/>
          <w:szCs w:val="32"/>
        </w:rPr>
        <w:t>引进种猪、仪器设备的购置</w:t>
      </w:r>
      <w:r>
        <w:rPr>
          <w:rFonts w:hint="eastAsia" w:ascii="宋体"/>
          <w:color w:val="auto"/>
          <w:sz w:val="28"/>
          <w:szCs w:val="32"/>
          <w:lang w:val="en-US" w:eastAsia="zh-CN"/>
        </w:rPr>
        <w:t>以及</w:t>
      </w:r>
      <w:r>
        <w:rPr>
          <w:rFonts w:hint="eastAsia" w:ascii="宋体"/>
          <w:color w:val="auto"/>
          <w:sz w:val="28"/>
          <w:szCs w:val="32"/>
        </w:rPr>
        <w:t>中草药保健药物的推广等</w:t>
      </w:r>
      <w:r>
        <w:rPr>
          <w:rFonts w:hint="eastAsia" w:ascii="宋体"/>
          <w:color w:val="auto"/>
          <w:sz w:val="28"/>
          <w:szCs w:val="32"/>
          <w:lang w:eastAsia="zh-CN"/>
        </w:rPr>
        <w:t>。各项目建设单位具体</w:t>
      </w:r>
      <w:r>
        <w:rPr>
          <w:rFonts w:hint="eastAsia" w:ascii="宋体"/>
          <w:color w:val="auto"/>
          <w:sz w:val="28"/>
          <w:szCs w:val="32"/>
        </w:rPr>
        <w:t>投资估算见</w:t>
      </w:r>
      <w:r>
        <w:rPr>
          <w:rFonts w:hint="eastAsia" w:ascii="宋体"/>
          <w:color w:val="auto"/>
          <w:sz w:val="28"/>
          <w:szCs w:val="32"/>
          <w:lang w:eastAsia="zh-CN"/>
        </w:rPr>
        <w:t>以</w:t>
      </w:r>
      <w:r>
        <w:rPr>
          <w:rFonts w:hint="eastAsia" w:ascii="宋体"/>
          <w:color w:val="auto"/>
          <w:sz w:val="28"/>
          <w:szCs w:val="32"/>
        </w:rPr>
        <w:t>下</w:t>
      </w:r>
      <w:r>
        <w:rPr>
          <w:rFonts w:hint="eastAsia" w:ascii="宋体"/>
          <w:color w:val="auto"/>
          <w:sz w:val="28"/>
          <w:szCs w:val="32"/>
          <w:lang w:eastAsia="zh-CN"/>
        </w:rPr>
        <w:t>各</w:t>
      </w:r>
      <w:r>
        <w:rPr>
          <w:rFonts w:hint="eastAsia" w:ascii="宋体"/>
          <w:color w:val="auto"/>
          <w:sz w:val="28"/>
          <w:szCs w:val="32"/>
        </w:rPr>
        <w:t>表。</w:t>
      </w:r>
    </w:p>
    <w:p>
      <w:pPr>
        <w:spacing w:before="156" w:beforeLines="50" w:after="156" w:afterLines="50" w:line="300" w:lineRule="auto"/>
        <w:jc w:val="center"/>
        <w:rPr>
          <w:b/>
          <w:color w:val="auto"/>
          <w:sz w:val="24"/>
        </w:rPr>
      </w:pPr>
      <w:r>
        <w:rPr>
          <w:rFonts w:hAnsi="宋体" w:eastAsia="Times New Roman"/>
          <w:b/>
          <w:color w:val="auto"/>
          <w:sz w:val="24"/>
        </w:rPr>
        <w:t>表</w:t>
      </w:r>
      <w:r>
        <w:rPr>
          <w:rFonts w:hint="eastAsia" w:eastAsia="宋体"/>
          <w:b/>
          <w:color w:val="auto"/>
          <w:sz w:val="24"/>
          <w:lang w:val="en-US" w:eastAsia="zh-CN"/>
        </w:rPr>
        <w:t>7</w:t>
      </w:r>
      <w:r>
        <w:rPr>
          <w:b/>
          <w:color w:val="auto"/>
          <w:sz w:val="24"/>
        </w:rPr>
        <w:t xml:space="preserve">-2 </w:t>
      </w:r>
      <w:r>
        <w:rPr>
          <w:rFonts w:hAnsi="宋体" w:eastAsia="Times New Roman"/>
          <w:b/>
          <w:color w:val="auto"/>
          <w:sz w:val="24"/>
        </w:rPr>
        <w:t xml:space="preserve"> </w:t>
      </w:r>
      <w:r>
        <w:rPr>
          <w:rFonts w:hint="eastAsia" w:hAnsi="宋体" w:eastAsia="Times New Roman"/>
          <w:b/>
          <w:color w:val="auto"/>
          <w:sz w:val="24"/>
        </w:rPr>
        <w:t>晋城市金硕园农牧发展有限公司</w:t>
      </w:r>
      <w:r>
        <w:rPr>
          <w:rFonts w:hint="eastAsia" w:ascii="宋体" w:hAnsi="宋体" w:cs="宋体"/>
          <w:b/>
          <w:color w:val="auto"/>
          <w:sz w:val="24"/>
        </w:rPr>
        <w:t>项目</w:t>
      </w:r>
      <w:r>
        <w:rPr>
          <w:rFonts w:hAnsi="宋体" w:eastAsia="Times New Roman"/>
          <w:b/>
          <w:color w:val="auto"/>
          <w:sz w:val="24"/>
        </w:rPr>
        <w:t>投资估算表</w:t>
      </w:r>
    </w:p>
    <w:tbl>
      <w:tblPr>
        <w:tblStyle w:val="14"/>
        <w:tblW w:w="8748" w:type="dxa"/>
        <w:tblInd w:w="0" w:type="dxa"/>
        <w:tblLayout w:type="fixed"/>
        <w:tblCellMar>
          <w:top w:w="0" w:type="dxa"/>
          <w:left w:w="108" w:type="dxa"/>
          <w:bottom w:w="0" w:type="dxa"/>
          <w:right w:w="108" w:type="dxa"/>
        </w:tblCellMar>
      </w:tblPr>
      <w:tblGrid>
        <w:gridCol w:w="751"/>
        <w:gridCol w:w="2385"/>
        <w:gridCol w:w="628"/>
        <w:gridCol w:w="804"/>
        <w:gridCol w:w="1241"/>
        <w:gridCol w:w="1200"/>
        <w:gridCol w:w="1739"/>
      </w:tblGrid>
      <w:tr>
        <w:tblPrEx>
          <w:tblLayout w:type="fixed"/>
          <w:tblCellMar>
            <w:top w:w="0" w:type="dxa"/>
            <w:left w:w="108" w:type="dxa"/>
            <w:bottom w:w="0" w:type="dxa"/>
            <w:right w:w="108" w:type="dxa"/>
          </w:tblCellMar>
        </w:tblPrEx>
        <w:trPr>
          <w:cantSplit/>
          <w:trHeight w:val="425" w:hRule="atLeast"/>
          <w:tblHeader/>
        </w:trPr>
        <w:tc>
          <w:tcPr>
            <w:tcW w:w="751"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385"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建设内容</w:t>
            </w:r>
          </w:p>
        </w:tc>
        <w:tc>
          <w:tcPr>
            <w:tcW w:w="628"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0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41"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00"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739"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cantSplit/>
          <w:trHeight w:val="425" w:hRule="atLeast"/>
        </w:trPr>
        <w:tc>
          <w:tcPr>
            <w:tcW w:w="751"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385"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r>
              <w:rPr>
                <w:rFonts w:hint="eastAsia" w:ascii="Times New Roman" w:hAnsi="Times New Roman"/>
                <w:b/>
                <w:bCs/>
                <w:kern w:val="0"/>
                <w:sz w:val="21"/>
                <w:szCs w:val="21"/>
              </w:rPr>
              <w:t>新增土建工程</w:t>
            </w:r>
          </w:p>
        </w:tc>
        <w:tc>
          <w:tcPr>
            <w:tcW w:w="628"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04"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41"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00"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739" w:type="dxa"/>
            <w:tcBorders>
              <w:top w:val="single" w:color="auto" w:sz="4" w:space="0"/>
              <w:left w:val="nil"/>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6</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ascii="宋体" w:cs="宋体"/>
                <w:bCs/>
                <w:color w:val="auto"/>
                <w:kern w:val="0"/>
                <w:sz w:val="21"/>
                <w:szCs w:val="21"/>
              </w:rPr>
              <w:t>1</w:t>
            </w:r>
            <w:r>
              <w:rPr>
                <w:rFonts w:hint="eastAsia" w:ascii="宋体" w:cs="宋体"/>
                <w:bCs/>
                <w:color w:val="auto"/>
                <w:kern w:val="0"/>
                <w:sz w:val="21"/>
                <w:szCs w:val="21"/>
                <w:lang w:eastAsia="zh-CN"/>
              </w:rPr>
              <w:t>.</w:t>
            </w:r>
            <w:r>
              <w:rPr>
                <w:rFonts w:hint="eastAsia" w:ascii="宋体" w:cs="宋体"/>
                <w:bCs/>
                <w:color w:val="auto"/>
                <w:kern w:val="0"/>
                <w:sz w:val="21"/>
                <w:szCs w:val="21"/>
                <w:lang w:val="en-US" w:eastAsia="zh-CN"/>
              </w:rPr>
              <w:t>1</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新建二级烘干房</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座</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6</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
                <w:bCs w:val="0"/>
                <w:color w:val="auto"/>
                <w:kern w:val="0"/>
                <w:sz w:val="21"/>
                <w:szCs w:val="21"/>
                <w:lang w:val="en-US" w:eastAsia="zh-CN"/>
              </w:rPr>
            </w:pPr>
            <w:r>
              <w:rPr>
                <w:rFonts w:hint="eastAsia" w:ascii="宋体" w:cs="宋体"/>
                <w:b/>
                <w:bCs w:val="0"/>
                <w:color w:val="auto"/>
                <w:kern w:val="0"/>
                <w:sz w:val="21"/>
                <w:szCs w:val="21"/>
                <w:lang w:val="en-US" w:eastAsia="zh-CN"/>
              </w:rPr>
              <w:t>二</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val="0"/>
                <w:color w:val="auto"/>
                <w:kern w:val="0"/>
                <w:sz w:val="21"/>
                <w:szCs w:val="21"/>
                <w:lang w:val="en-US" w:eastAsia="zh-CN"/>
              </w:rPr>
            </w:pPr>
            <w:r>
              <w:rPr>
                <w:rFonts w:hint="eastAsia" w:ascii="宋体" w:cs="宋体"/>
                <w:b/>
                <w:bCs w:val="0"/>
                <w:color w:val="auto"/>
                <w:kern w:val="0"/>
                <w:sz w:val="21"/>
                <w:szCs w:val="21"/>
                <w:lang w:val="en-US" w:eastAsia="zh-CN"/>
              </w:rPr>
              <w:t>设备购置</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r>
              <w:rPr>
                <w:rFonts w:hint="eastAsia" w:ascii="宋体" w:cs="宋体"/>
                <w:b/>
                <w:bCs w:val="0"/>
                <w:color w:val="auto"/>
                <w:kern w:val="0"/>
                <w:sz w:val="21"/>
                <w:szCs w:val="21"/>
                <w:lang w:val="en-US" w:eastAsia="zh-CN"/>
              </w:rPr>
              <w:t>118.475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val="0"/>
                <w:color w:val="auto"/>
                <w:kern w:val="0"/>
                <w:sz w:val="21"/>
                <w:szCs w:val="21"/>
                <w:lang w:val="en-US" w:eastAsia="zh-CN"/>
              </w:rPr>
            </w:pPr>
            <w:r>
              <w:rPr>
                <w:rFonts w:hint="eastAsia" w:ascii="宋体" w:cs="宋体"/>
                <w:b/>
                <w:bCs w:val="0"/>
                <w:color w:val="auto"/>
                <w:kern w:val="0"/>
                <w:sz w:val="21"/>
                <w:szCs w:val="21"/>
                <w:lang w:val="en-US" w:eastAsia="zh-CN"/>
              </w:rPr>
              <w:t>81</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
                <w:bCs w:val="0"/>
                <w:color w:val="auto"/>
                <w:kern w:val="0"/>
                <w:sz w:val="21"/>
                <w:szCs w:val="21"/>
                <w:lang w:val="en-US" w:eastAsia="zh-CN"/>
              </w:rPr>
            </w:pPr>
            <w:r>
              <w:rPr>
                <w:rFonts w:hint="eastAsia" w:ascii="宋体" w:cs="宋体"/>
                <w:b/>
                <w:bCs w:val="0"/>
                <w:color w:val="auto"/>
                <w:kern w:val="0"/>
                <w:sz w:val="21"/>
                <w:szCs w:val="21"/>
                <w:lang w:val="en-US" w:eastAsia="zh-CN"/>
              </w:rPr>
              <w:t>2.1</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
                <w:bCs w:val="0"/>
                <w:color w:val="auto"/>
                <w:kern w:val="0"/>
                <w:sz w:val="21"/>
                <w:szCs w:val="21"/>
                <w:lang w:val="en-US" w:eastAsia="zh-CN"/>
              </w:rPr>
            </w:pPr>
            <w:r>
              <w:rPr>
                <w:rFonts w:hint="eastAsia" w:ascii="Times New Roman" w:hAnsi="Times New Roman"/>
                <w:b/>
                <w:bCs/>
                <w:kern w:val="0"/>
                <w:sz w:val="21"/>
                <w:szCs w:val="21"/>
                <w:lang w:val="en-US" w:eastAsia="zh-CN"/>
              </w:rPr>
              <w:t>二级烘干房配套设备</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
                <w:bCs w:val="0"/>
                <w:color w:val="auto"/>
                <w:kern w:val="0"/>
                <w:sz w:val="21"/>
                <w:szCs w:val="21"/>
                <w:lang w:val="en-US" w:eastAsia="zh-CN"/>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
                <w:bCs w:val="0"/>
                <w:color w:val="auto"/>
                <w:kern w:val="0"/>
                <w:sz w:val="21"/>
                <w:szCs w:val="21"/>
                <w:lang w:val="en-US" w:eastAsia="zh-CN"/>
              </w:rPr>
            </w:pPr>
            <w:r>
              <w:rPr>
                <w:rFonts w:hint="eastAsia" w:ascii="宋体" w:cs="宋体"/>
                <w:b/>
                <w:bCs w:val="0"/>
                <w:color w:val="auto"/>
                <w:kern w:val="0"/>
                <w:sz w:val="21"/>
                <w:szCs w:val="21"/>
                <w:lang w:val="en-US" w:eastAsia="zh-CN"/>
              </w:rPr>
              <w:t>9</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val="0"/>
                <w:color w:val="auto"/>
                <w:kern w:val="0"/>
                <w:sz w:val="21"/>
                <w:szCs w:val="21"/>
                <w:lang w:val="en-US" w:eastAsia="zh-CN"/>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val="0"/>
                <w:color w:val="auto"/>
                <w:kern w:val="0"/>
                <w:sz w:val="21"/>
                <w:szCs w:val="21"/>
                <w:lang w:val="en-US" w:eastAsia="zh-CN"/>
              </w:rPr>
            </w:pPr>
            <w:r>
              <w:rPr>
                <w:rFonts w:hint="eastAsia" w:ascii="宋体" w:cs="宋体"/>
                <w:b/>
                <w:bCs w:val="0"/>
                <w:color w:val="auto"/>
                <w:kern w:val="0"/>
                <w:sz w:val="21"/>
                <w:szCs w:val="21"/>
                <w:lang w:val="en-US" w:eastAsia="zh-CN"/>
              </w:rPr>
              <w:t>14</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val="0"/>
                <w:color w:val="auto"/>
                <w:kern w:val="0"/>
                <w:sz w:val="21"/>
                <w:szCs w:val="21"/>
                <w:lang w:val="en-US" w:eastAsia="zh-CN"/>
              </w:rPr>
            </w:pPr>
            <w:r>
              <w:rPr>
                <w:rFonts w:hint="eastAsia" w:ascii="宋体" w:cs="宋体"/>
                <w:b/>
                <w:bCs w:val="0"/>
                <w:color w:val="auto"/>
                <w:kern w:val="0"/>
                <w:sz w:val="21"/>
                <w:szCs w:val="21"/>
                <w:lang w:val="en-US" w:eastAsia="zh-CN"/>
              </w:rPr>
              <w:t>14</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2.1.1</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总控箱</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0.1</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0.1</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0.1</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2.1.2</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电线及配套</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0.2</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0.2</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0.2</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2.1.3</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照明</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0.1</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0.1</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0.1</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2.1.4</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上轴流风机</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0.5</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0.5</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2.1.5</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后轴流风机</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0.5</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0.5</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2.1.6</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两侧燃气</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7.1</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7.1</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7.1</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2.1.7</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自动控制系统</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0.5</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0.5</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2.1.8</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车辆底盘循环加热系统</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2.8</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2.8</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2.8</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ascii="宋体" w:cs="Times New Roman"/>
                <w:color w:val="auto"/>
                <w:kern w:val="2"/>
                <w:sz w:val="21"/>
                <w:szCs w:val="21"/>
                <w:lang w:val="en-US" w:eastAsia="zh-CN" w:bidi="ar-SA"/>
              </w:rPr>
              <w:t>2.1.9</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cs="宋体"/>
                <w:bCs/>
                <w:color w:val="auto"/>
                <w:kern w:val="0"/>
                <w:sz w:val="21"/>
                <w:szCs w:val="21"/>
                <w:lang w:val="en-US" w:eastAsia="zh-CN"/>
              </w:rPr>
            </w:pPr>
            <w:r>
              <w:rPr>
                <w:rFonts w:hint="eastAsia"/>
                <w:color w:val="auto"/>
                <w:sz w:val="21"/>
                <w:szCs w:val="21"/>
                <w:lang w:val="en-US" w:eastAsia="zh-CN"/>
              </w:rPr>
              <w:t>液化气气化器</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2.2</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2.2</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2.2</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2.2</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lang w:val="en-US" w:eastAsia="zh-CN"/>
              </w:rPr>
            </w:pPr>
            <w:r>
              <w:rPr>
                <w:rFonts w:hint="eastAsia"/>
                <w:color w:val="auto"/>
                <w:sz w:val="21"/>
                <w:szCs w:val="21"/>
                <w:lang w:val="en-US" w:eastAsia="zh-CN"/>
              </w:rPr>
              <w:t>建设自动料线</w:t>
            </w:r>
          </w:p>
          <w:p>
            <w:pPr>
              <w:jc w:val="center"/>
              <w:rPr>
                <w:rFonts w:hint="eastAsia" w:ascii="宋体" w:hAnsi="??" w:eastAsia="宋体" w:cs="宋体"/>
                <w:bCs/>
                <w:color w:val="auto"/>
                <w:kern w:val="0"/>
                <w:sz w:val="21"/>
                <w:szCs w:val="21"/>
                <w:lang w:val="en-US" w:eastAsia="zh-CN" w:bidi="ar-SA"/>
              </w:rPr>
            </w:pPr>
            <w:r>
              <w:rPr>
                <w:rFonts w:hint="eastAsia"/>
                <w:color w:val="auto"/>
                <w:sz w:val="18"/>
                <w:szCs w:val="18"/>
                <w:lang w:val="en-US" w:eastAsia="zh-CN"/>
              </w:rPr>
              <w:t>（102外线）</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 w:eastAsia="宋体" w:cs="宋体"/>
                <w:color w:val="auto"/>
                <w:kern w:val="0"/>
                <w:sz w:val="21"/>
                <w:szCs w:val="21"/>
                <w:lang w:val="en-US" w:eastAsia="zh-CN" w:bidi="ar-SA"/>
              </w:rPr>
            </w:pPr>
            <w:r>
              <w:rPr>
                <w:rFonts w:hint="eastAsia" w:ascii="宋体" w:cs="宋体"/>
                <w:color w:val="auto"/>
                <w:kern w:val="0"/>
                <w:sz w:val="21"/>
                <w:szCs w:val="21"/>
                <w:lang w:val="en-US" w:eastAsia="zh-CN"/>
              </w:rPr>
              <w:t>米</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 w:eastAsia="宋体" w:cs="宋体"/>
                <w:color w:val="auto"/>
                <w:kern w:val="0"/>
                <w:sz w:val="21"/>
                <w:szCs w:val="21"/>
                <w:lang w:val="en-US" w:eastAsia="zh-CN" w:bidi="ar-SA"/>
              </w:rPr>
            </w:pPr>
            <w:r>
              <w:rPr>
                <w:rFonts w:hint="eastAsia" w:ascii="宋体" w:cs="宋体"/>
                <w:color w:val="auto"/>
                <w:kern w:val="0"/>
                <w:sz w:val="21"/>
                <w:szCs w:val="21"/>
                <w:lang w:val="en-US" w:eastAsia="zh-CN"/>
              </w:rPr>
              <w:t>2285</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hAnsi="??" w:eastAsia="宋体" w:cs="宋体"/>
                <w:color w:val="auto"/>
                <w:kern w:val="0"/>
                <w:sz w:val="21"/>
                <w:szCs w:val="21"/>
                <w:lang w:val="en-US" w:eastAsia="zh-CN" w:bidi="ar-SA"/>
              </w:rPr>
            </w:pPr>
            <w:r>
              <w:rPr>
                <w:rFonts w:hint="eastAsia" w:ascii="宋体" w:cs="宋体"/>
                <w:color w:val="auto"/>
                <w:kern w:val="0"/>
                <w:sz w:val="21"/>
                <w:szCs w:val="21"/>
                <w:lang w:val="en-US" w:eastAsia="zh-CN"/>
              </w:rPr>
              <w:t>0.035</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 w:eastAsia="宋体" w:cs="宋体"/>
                <w:color w:val="auto"/>
                <w:kern w:val="0"/>
                <w:sz w:val="21"/>
                <w:szCs w:val="21"/>
                <w:lang w:val="en-US" w:eastAsia="zh-CN" w:bidi="ar-SA"/>
              </w:rPr>
            </w:pPr>
            <w:r>
              <w:rPr>
                <w:rFonts w:hint="eastAsia" w:ascii="宋体" w:cs="宋体"/>
                <w:color w:val="auto"/>
                <w:kern w:val="0"/>
                <w:sz w:val="21"/>
                <w:szCs w:val="21"/>
                <w:lang w:val="en-US" w:eastAsia="zh-CN"/>
              </w:rPr>
              <w:t>97.975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60.5</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2.3</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eastAsia="zh-CN"/>
              </w:rPr>
            </w:pPr>
            <w:r>
              <w:rPr>
                <w:rFonts w:hint="eastAsia" w:ascii="宋体" w:cs="宋体"/>
                <w:bCs/>
                <w:color w:val="auto"/>
                <w:kern w:val="0"/>
                <w:sz w:val="21"/>
                <w:szCs w:val="21"/>
                <w:lang w:eastAsia="zh-CN"/>
              </w:rPr>
              <w:t>猪病现场快检设备</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6.5</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val="0"/>
                <w:color w:val="auto"/>
                <w:kern w:val="0"/>
                <w:sz w:val="21"/>
                <w:szCs w:val="21"/>
                <w:lang w:val="en-US" w:eastAsia="zh-CN"/>
              </w:rPr>
            </w:pPr>
            <w:r>
              <w:rPr>
                <w:rFonts w:hint="eastAsia" w:ascii="宋体" w:cs="宋体"/>
                <w:b/>
                <w:bCs w:val="0"/>
                <w:color w:val="auto"/>
                <w:kern w:val="0"/>
                <w:sz w:val="21"/>
                <w:szCs w:val="21"/>
                <w:lang w:val="en-US" w:eastAsia="zh-CN"/>
              </w:rPr>
              <w:t>三</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r>
              <w:rPr>
                <w:rFonts w:hint="eastAsia" w:ascii="Times New Roman" w:hAnsi="Times New Roman"/>
                <w:b/>
                <w:bCs/>
                <w:kern w:val="0"/>
                <w:sz w:val="21"/>
                <w:szCs w:val="21"/>
                <w:lang w:val="en-US" w:eastAsia="zh-CN"/>
              </w:rPr>
              <w:t>无抗绿色养殖保健新品种的推广</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p>
        </w:tc>
        <w:tc>
          <w:tcPr>
            <w:tcW w:w="1241"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val="0"/>
                <w:color w:val="auto"/>
                <w:kern w:val="0"/>
                <w:sz w:val="21"/>
                <w:szCs w:val="21"/>
                <w:lang w:val="en-US" w:eastAsia="zh-CN"/>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val="0"/>
                <w:color w:val="auto"/>
                <w:kern w:val="0"/>
                <w:sz w:val="21"/>
                <w:szCs w:val="21"/>
                <w:lang w:val="en-US" w:eastAsia="zh-CN"/>
              </w:rPr>
            </w:pPr>
            <w:r>
              <w:rPr>
                <w:rFonts w:hint="eastAsia" w:ascii="宋体" w:cs="宋体"/>
                <w:b/>
                <w:bCs w:val="0"/>
                <w:color w:val="auto"/>
                <w:kern w:val="0"/>
                <w:sz w:val="21"/>
                <w:szCs w:val="21"/>
                <w:lang w:val="en-US" w:eastAsia="zh-CN"/>
              </w:rPr>
              <w:t>2</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val="0"/>
                <w:color w:val="auto"/>
                <w:kern w:val="0"/>
                <w:sz w:val="21"/>
                <w:szCs w:val="21"/>
                <w:lang w:val="en-US" w:eastAsia="zh-CN"/>
              </w:rPr>
            </w:pPr>
            <w:r>
              <w:rPr>
                <w:rFonts w:hint="eastAsia" w:ascii="宋体" w:cs="宋体"/>
                <w:b/>
                <w:bCs w:val="0"/>
                <w:color w:val="auto"/>
                <w:kern w:val="0"/>
                <w:sz w:val="21"/>
                <w:szCs w:val="21"/>
                <w:lang w:val="en-US" w:eastAsia="zh-CN"/>
              </w:rPr>
              <w:t>2</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3.1</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4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2</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2</w:t>
            </w:r>
          </w:p>
        </w:tc>
      </w:tr>
      <w:tr>
        <w:tblPrEx>
          <w:tblLayout w:type="fixed"/>
          <w:tblCellMar>
            <w:top w:w="0" w:type="dxa"/>
            <w:left w:w="108" w:type="dxa"/>
            <w:bottom w:w="0" w:type="dxa"/>
            <w:right w:w="108" w:type="dxa"/>
          </w:tblCellMar>
        </w:tblPrEx>
        <w:trPr>
          <w:trHeight w:val="425" w:hRule="atLeast"/>
        </w:trPr>
        <w:tc>
          <w:tcPr>
            <w:tcW w:w="7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41"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126.475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89</w:t>
            </w:r>
          </w:p>
        </w:tc>
      </w:tr>
    </w:tbl>
    <w:p>
      <w:pPr>
        <w:spacing w:before="156" w:beforeLines="50" w:after="156" w:afterLines="50" w:line="300" w:lineRule="auto"/>
        <w:jc w:val="center"/>
        <w:rPr>
          <w:rFonts w:hAnsi="宋体" w:eastAsia="Times New Roman"/>
          <w:b/>
          <w:color w:val="auto"/>
          <w:sz w:val="24"/>
        </w:rPr>
      </w:pPr>
      <w:r>
        <w:rPr>
          <w:rFonts w:hAnsi="宋体" w:eastAsia="Times New Roman"/>
          <w:b/>
          <w:color w:val="auto"/>
          <w:sz w:val="24"/>
        </w:rPr>
        <w:t>表</w:t>
      </w:r>
      <w:r>
        <w:rPr>
          <w:rFonts w:hint="eastAsia" w:hAnsi="宋体" w:eastAsia="宋体"/>
          <w:b/>
          <w:color w:val="auto"/>
          <w:sz w:val="24"/>
          <w:lang w:val="en-US" w:eastAsia="zh-CN"/>
        </w:rPr>
        <w:t>7</w:t>
      </w:r>
      <w:r>
        <w:rPr>
          <w:rFonts w:hAnsi="宋体" w:eastAsia="Times New Roman"/>
          <w:b/>
          <w:color w:val="auto"/>
          <w:sz w:val="24"/>
        </w:rPr>
        <w:t>-</w:t>
      </w:r>
      <w:r>
        <w:rPr>
          <w:rFonts w:hint="eastAsia" w:hAnsi="宋体"/>
          <w:b/>
          <w:color w:val="auto"/>
          <w:sz w:val="24"/>
          <w:lang w:val="en-US" w:eastAsia="zh-CN"/>
        </w:rPr>
        <w:t>3</w:t>
      </w:r>
      <w:r>
        <w:rPr>
          <w:rFonts w:hAnsi="宋体" w:eastAsia="Times New Roman"/>
          <w:b/>
          <w:color w:val="auto"/>
          <w:sz w:val="24"/>
        </w:rPr>
        <w:t xml:space="preserve">  </w:t>
      </w:r>
      <w:r>
        <w:rPr>
          <w:rFonts w:hint="eastAsia" w:hAnsi="宋体" w:eastAsia="Times New Roman"/>
          <w:b/>
          <w:color w:val="auto"/>
          <w:sz w:val="24"/>
        </w:rPr>
        <w:t>泽州县伟旺农牧专业合作社</w:t>
      </w:r>
      <w:r>
        <w:rPr>
          <w:rFonts w:hAnsi="宋体" w:eastAsia="Times New Roman"/>
          <w:b/>
          <w:color w:val="auto"/>
          <w:sz w:val="24"/>
        </w:rPr>
        <w:t>项目投资估算表</w:t>
      </w:r>
    </w:p>
    <w:tbl>
      <w:tblPr>
        <w:tblStyle w:val="14"/>
        <w:tblW w:w="8748" w:type="dxa"/>
        <w:tblInd w:w="0" w:type="dxa"/>
        <w:tblLayout w:type="fixed"/>
        <w:tblCellMar>
          <w:top w:w="0" w:type="dxa"/>
          <w:left w:w="108" w:type="dxa"/>
          <w:bottom w:w="0" w:type="dxa"/>
          <w:right w:w="108" w:type="dxa"/>
        </w:tblCellMar>
      </w:tblPr>
      <w:tblGrid>
        <w:gridCol w:w="674"/>
        <w:gridCol w:w="2126"/>
        <w:gridCol w:w="709"/>
        <w:gridCol w:w="852"/>
        <w:gridCol w:w="1276"/>
        <w:gridCol w:w="1274"/>
        <w:gridCol w:w="1837"/>
      </w:tblGrid>
      <w:tr>
        <w:tblPrEx>
          <w:tblLayout w:type="fixed"/>
          <w:tblCellMar>
            <w:top w:w="0" w:type="dxa"/>
            <w:left w:w="108" w:type="dxa"/>
            <w:bottom w:w="0" w:type="dxa"/>
            <w:right w:w="108" w:type="dxa"/>
          </w:tblCellMar>
        </w:tblPrEx>
        <w:trPr>
          <w:cantSplit/>
          <w:trHeight w:val="425"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126"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7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5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76"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74"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83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cantSplit/>
          <w:trHeight w:val="425" w:hRule="atLeast"/>
        </w:trPr>
        <w:tc>
          <w:tcPr>
            <w:tcW w:w="674"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126"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引种</w:t>
            </w:r>
          </w:p>
        </w:tc>
        <w:tc>
          <w:tcPr>
            <w:tcW w:w="709"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52"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76"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74" w:type="dxa"/>
            <w:tcBorders>
              <w:top w:val="single" w:color="auto" w:sz="4" w:space="0"/>
              <w:left w:val="nil"/>
              <w:right w:val="single" w:color="auto" w:sz="4" w:space="0"/>
            </w:tcBorders>
            <w:vAlign w:val="center"/>
          </w:tcPr>
          <w:p>
            <w:pPr>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39.2</w:t>
            </w:r>
          </w:p>
        </w:tc>
        <w:tc>
          <w:tcPr>
            <w:tcW w:w="1837"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r>
              <w:rPr>
                <w:rFonts w:hint="eastAsia" w:ascii="宋体" w:cs="宋体"/>
                <w:b/>
                <w:bCs/>
                <w:color w:val="auto"/>
                <w:kern w:val="0"/>
                <w:sz w:val="21"/>
                <w:szCs w:val="21"/>
                <w:lang w:val="en-US" w:eastAsia="zh-CN"/>
              </w:rPr>
              <w:t>39</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ascii="宋体" w:cs="宋体"/>
                <w:bCs/>
                <w:color w:val="auto"/>
                <w:kern w:val="0"/>
                <w:sz w:val="21"/>
                <w:szCs w:val="21"/>
              </w:rPr>
              <w:t>1</w:t>
            </w:r>
            <w:r>
              <w:rPr>
                <w:rFonts w:hint="eastAsia" w:ascii="宋体" w:cs="宋体"/>
                <w:bCs/>
                <w:color w:val="auto"/>
                <w:kern w:val="0"/>
                <w:sz w:val="21"/>
                <w:szCs w:val="21"/>
                <w:lang w:eastAsia="zh-CN"/>
              </w:rPr>
              <w:t>.</w:t>
            </w:r>
            <w:r>
              <w:rPr>
                <w:rFonts w:hint="eastAsia" w:ascii="宋体" w:cs="宋体"/>
                <w:bCs/>
                <w:color w:val="auto"/>
                <w:kern w:val="0"/>
                <w:sz w:val="21"/>
                <w:szCs w:val="21"/>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纯种优质母猪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50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eastAsia="zh-CN"/>
              </w:rPr>
            </w:pPr>
            <w:r>
              <w:rPr>
                <w:rFonts w:hint="eastAsia" w:ascii="宋体" w:cs="宋体"/>
                <w:color w:val="auto"/>
                <w:kern w:val="0"/>
                <w:sz w:val="21"/>
                <w:szCs w:val="21"/>
              </w:rPr>
              <w:t>0.</w:t>
            </w:r>
            <w:r>
              <w:rPr>
                <w:rFonts w:hint="eastAsia" w:ascii="宋体" w:cs="宋体"/>
                <w:color w:val="auto"/>
                <w:kern w:val="0"/>
                <w:sz w:val="21"/>
                <w:szCs w:val="21"/>
                <w:lang w:val="en-US" w:eastAsia="zh-CN"/>
              </w:rPr>
              <w:t>4</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20</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lang w:val="en-US" w:eastAsia="zh-CN"/>
              </w:rPr>
              <w:t>1.</w:t>
            </w:r>
            <w:r>
              <w:rPr>
                <w:rFonts w:hint="eastAsia" w:ascii="宋体" w:cs="宋体"/>
                <w:bCs/>
                <w:color w:val="auto"/>
                <w:kern w:val="0"/>
                <w:sz w:val="21"/>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晋汾白猪优质种猪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0.32</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19.2</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24</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二</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设备购置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6</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eastAsia="zh-CN"/>
              </w:rPr>
              <w:t>猪病现场快检设备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rPr>
              <w:t>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rPr>
              <w:t>5</w:t>
            </w:r>
            <w:r>
              <w:rPr>
                <w:rFonts w:hint="eastAsia" w:ascii="宋体" w:cs="宋体"/>
                <w:b/>
                <w:color w:val="auto"/>
                <w:kern w:val="0"/>
                <w:sz w:val="21"/>
                <w:szCs w:val="21"/>
                <w:lang w:val="en-US" w:eastAsia="zh-CN"/>
              </w:rPr>
              <w:t>0.7</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r>
              <w:rPr>
                <w:rFonts w:hint="eastAsia" w:ascii="宋体" w:cs="宋体"/>
                <w:b/>
                <w:color w:val="auto"/>
                <w:kern w:val="0"/>
                <w:sz w:val="21"/>
                <w:szCs w:val="21"/>
              </w:rPr>
              <w:t>5</w:t>
            </w:r>
            <w:r>
              <w:rPr>
                <w:rFonts w:ascii="宋体" w:cs="宋体"/>
                <w:b/>
                <w:color w:val="auto"/>
                <w:kern w:val="0"/>
                <w:sz w:val="21"/>
                <w:szCs w:val="21"/>
              </w:rPr>
              <w:t>0</w:t>
            </w:r>
          </w:p>
        </w:tc>
      </w:tr>
    </w:tbl>
    <w:p>
      <w:pPr>
        <w:spacing w:before="156" w:beforeLines="50" w:after="156" w:afterLines="50" w:line="300" w:lineRule="auto"/>
        <w:jc w:val="center"/>
        <w:rPr>
          <w:rFonts w:hint="eastAsia" w:hAnsi="宋体" w:eastAsia="Times New Roman"/>
          <w:b/>
          <w:color w:val="auto"/>
          <w:sz w:val="24"/>
        </w:rPr>
      </w:pPr>
      <w:r>
        <w:rPr>
          <w:rFonts w:hint="eastAsia" w:hAnsi="宋体" w:eastAsia="Times New Roman"/>
          <w:b/>
          <w:color w:val="auto"/>
          <w:sz w:val="24"/>
        </w:rPr>
        <w:t>表</w:t>
      </w:r>
      <w:r>
        <w:rPr>
          <w:rFonts w:hint="eastAsia" w:hAnsi="宋体" w:eastAsia="宋体"/>
          <w:b/>
          <w:color w:val="auto"/>
          <w:sz w:val="24"/>
          <w:lang w:val="en-US" w:eastAsia="zh-CN"/>
        </w:rPr>
        <w:t>7</w:t>
      </w:r>
      <w:r>
        <w:rPr>
          <w:rFonts w:hAnsi="宋体" w:eastAsia="Times New Roman"/>
          <w:b/>
          <w:color w:val="auto"/>
          <w:sz w:val="24"/>
        </w:rPr>
        <w:t>-</w:t>
      </w:r>
      <w:r>
        <w:rPr>
          <w:rFonts w:hint="eastAsia" w:hAnsi="宋体"/>
          <w:b/>
          <w:color w:val="auto"/>
          <w:sz w:val="24"/>
          <w:lang w:val="en-US" w:eastAsia="zh-CN"/>
        </w:rPr>
        <w:t xml:space="preserve">4  </w:t>
      </w:r>
      <w:r>
        <w:rPr>
          <w:rFonts w:hint="eastAsia" w:hAnsi="宋体" w:eastAsia="Times New Roman"/>
          <w:b/>
          <w:color w:val="auto"/>
          <w:sz w:val="24"/>
        </w:rPr>
        <w:t>山西晋宏天兆畜牧科技有限公司项目投资估算表</w:t>
      </w:r>
    </w:p>
    <w:tbl>
      <w:tblPr>
        <w:tblStyle w:val="14"/>
        <w:tblW w:w="8748" w:type="dxa"/>
        <w:tblInd w:w="0" w:type="dxa"/>
        <w:tblLayout w:type="fixed"/>
        <w:tblCellMar>
          <w:top w:w="0" w:type="dxa"/>
          <w:left w:w="108" w:type="dxa"/>
          <w:bottom w:w="0" w:type="dxa"/>
          <w:right w:w="108" w:type="dxa"/>
        </w:tblCellMar>
      </w:tblPr>
      <w:tblGrid>
        <w:gridCol w:w="674"/>
        <w:gridCol w:w="2462"/>
        <w:gridCol w:w="641"/>
        <w:gridCol w:w="805"/>
        <w:gridCol w:w="1227"/>
        <w:gridCol w:w="1200"/>
        <w:gridCol w:w="1739"/>
      </w:tblGrid>
      <w:tr>
        <w:tblPrEx>
          <w:tblLayout w:type="fixed"/>
          <w:tblCellMar>
            <w:top w:w="0" w:type="dxa"/>
            <w:left w:w="108" w:type="dxa"/>
            <w:bottom w:w="0" w:type="dxa"/>
            <w:right w:w="108" w:type="dxa"/>
          </w:tblCellMar>
        </w:tblPrEx>
        <w:trPr>
          <w:cantSplit/>
          <w:trHeight w:val="425"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46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641"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05"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2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00"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739"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cantSplit/>
          <w:trHeight w:val="425" w:hRule="atLeast"/>
        </w:trPr>
        <w:tc>
          <w:tcPr>
            <w:tcW w:w="674"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462"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引种</w:t>
            </w:r>
          </w:p>
        </w:tc>
        <w:tc>
          <w:tcPr>
            <w:tcW w:w="641"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05"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27"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00" w:type="dxa"/>
            <w:tcBorders>
              <w:top w:val="single" w:color="auto" w:sz="4" w:space="0"/>
              <w:left w:val="nil"/>
              <w:right w:val="single" w:color="auto" w:sz="4" w:space="0"/>
            </w:tcBorders>
            <w:vAlign w:val="center"/>
          </w:tcPr>
          <w:p>
            <w:pPr>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46</w:t>
            </w:r>
          </w:p>
        </w:tc>
        <w:tc>
          <w:tcPr>
            <w:tcW w:w="1739" w:type="dxa"/>
            <w:tcBorders>
              <w:top w:val="single" w:color="auto" w:sz="4" w:space="0"/>
              <w:left w:val="nil"/>
              <w:right w:val="single" w:color="auto" w:sz="4" w:space="0"/>
            </w:tcBorders>
            <w:vAlign w:val="center"/>
          </w:tcPr>
          <w:p>
            <w:pPr>
              <w:jc w:val="center"/>
              <w:rPr>
                <w:rFonts w:hint="default" w:ascii="宋体" w:cs="宋体"/>
                <w:b/>
                <w:bCs/>
                <w:color w:val="auto"/>
                <w:kern w:val="0"/>
                <w:sz w:val="21"/>
                <w:szCs w:val="21"/>
                <w:lang w:val="en-US"/>
              </w:rPr>
            </w:pPr>
            <w:r>
              <w:rPr>
                <w:rFonts w:hint="eastAsia" w:ascii="宋体" w:cs="宋体"/>
                <w:b/>
                <w:bCs/>
                <w:color w:val="auto"/>
                <w:kern w:val="0"/>
                <w:sz w:val="21"/>
                <w:szCs w:val="21"/>
                <w:lang w:val="en-US" w:eastAsia="zh-CN"/>
              </w:rPr>
              <w:t>45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ascii="宋体" w:cs="宋体"/>
                <w:bCs/>
                <w:color w:val="auto"/>
                <w:kern w:val="0"/>
                <w:sz w:val="21"/>
                <w:szCs w:val="21"/>
              </w:rPr>
              <w:t>1</w:t>
            </w:r>
            <w:r>
              <w:rPr>
                <w:rFonts w:hint="eastAsia" w:ascii="宋体" w:cs="宋体"/>
                <w:bCs/>
                <w:color w:val="auto"/>
                <w:kern w:val="0"/>
                <w:sz w:val="21"/>
                <w:szCs w:val="21"/>
                <w:lang w:eastAsia="zh-CN"/>
              </w:rPr>
              <w:t>.</w:t>
            </w:r>
            <w:r>
              <w:rPr>
                <w:rFonts w:hint="eastAsia" w:ascii="宋体" w:cs="宋体"/>
                <w:bCs/>
                <w:color w:val="auto"/>
                <w:kern w:val="0"/>
                <w:sz w:val="21"/>
                <w:szCs w:val="21"/>
                <w:lang w:val="en-US" w:eastAsia="zh-CN"/>
              </w:rPr>
              <w:t>1</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纯种优质母猪</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rPr>
              <w:t>头</w:t>
            </w:r>
          </w:p>
        </w:tc>
        <w:tc>
          <w:tcPr>
            <w:tcW w:w="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115</w:t>
            </w:r>
          </w:p>
        </w:tc>
        <w:tc>
          <w:tcPr>
            <w:tcW w:w="122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eastAsia="zh-CN"/>
              </w:rPr>
            </w:pPr>
            <w:r>
              <w:rPr>
                <w:rFonts w:hint="eastAsia" w:ascii="宋体" w:cs="宋体"/>
                <w:color w:val="auto"/>
                <w:kern w:val="0"/>
                <w:sz w:val="21"/>
                <w:szCs w:val="21"/>
              </w:rPr>
              <w:t>0.</w:t>
            </w:r>
            <w:r>
              <w:rPr>
                <w:rFonts w:hint="eastAsia" w:ascii="宋体" w:cs="宋体"/>
                <w:color w:val="auto"/>
                <w:kern w:val="0"/>
                <w:sz w:val="21"/>
                <w:szCs w:val="21"/>
                <w:lang w:val="en-US" w:eastAsia="zh-CN"/>
              </w:rPr>
              <w:t>4</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46</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45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二</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2.1</w:t>
            </w:r>
          </w:p>
        </w:tc>
        <w:tc>
          <w:tcPr>
            <w:tcW w:w="24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rPr>
              <w:t>5</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4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27"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0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rPr>
              <w:t>5</w:t>
            </w:r>
            <w:r>
              <w:rPr>
                <w:rFonts w:hint="eastAsia" w:ascii="宋体" w:cs="宋体"/>
                <w:b/>
                <w:color w:val="auto"/>
                <w:kern w:val="0"/>
                <w:sz w:val="21"/>
                <w:szCs w:val="21"/>
                <w:lang w:val="en-US" w:eastAsia="zh-CN"/>
              </w:rPr>
              <w:t>1</w:t>
            </w:r>
          </w:p>
        </w:tc>
        <w:tc>
          <w:tcPr>
            <w:tcW w:w="1739"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r>
              <w:rPr>
                <w:rFonts w:hint="eastAsia" w:ascii="宋体" w:cs="宋体"/>
                <w:b/>
                <w:color w:val="auto"/>
                <w:kern w:val="0"/>
                <w:sz w:val="21"/>
                <w:szCs w:val="21"/>
              </w:rPr>
              <w:t>5</w:t>
            </w:r>
            <w:r>
              <w:rPr>
                <w:rFonts w:ascii="宋体" w:cs="宋体"/>
                <w:b/>
                <w:color w:val="auto"/>
                <w:kern w:val="0"/>
                <w:sz w:val="21"/>
                <w:szCs w:val="21"/>
              </w:rPr>
              <w:t>0</w:t>
            </w:r>
          </w:p>
        </w:tc>
      </w:tr>
    </w:tbl>
    <w:p>
      <w:pPr>
        <w:spacing w:before="156" w:beforeLines="50" w:after="156" w:afterLines="50" w:line="300" w:lineRule="auto"/>
        <w:jc w:val="center"/>
        <w:rPr>
          <w:rFonts w:hint="eastAsia" w:hAnsi="宋体" w:eastAsia="Times New Roman"/>
          <w:b/>
          <w:color w:val="auto"/>
          <w:sz w:val="24"/>
        </w:rPr>
      </w:pPr>
      <w:r>
        <w:rPr>
          <w:rFonts w:hint="eastAsia" w:hAnsi="宋体" w:eastAsia="Times New Roman"/>
          <w:b/>
          <w:color w:val="auto"/>
          <w:sz w:val="24"/>
        </w:rPr>
        <w:t>表</w:t>
      </w:r>
      <w:r>
        <w:rPr>
          <w:rFonts w:hint="eastAsia" w:hAnsi="宋体" w:eastAsia="宋体"/>
          <w:b/>
          <w:color w:val="auto"/>
          <w:sz w:val="24"/>
          <w:lang w:val="en-US" w:eastAsia="zh-CN"/>
        </w:rPr>
        <w:t>7</w:t>
      </w:r>
      <w:r>
        <w:rPr>
          <w:rFonts w:hint="eastAsia" w:hAnsi="宋体" w:eastAsia="Times New Roman"/>
          <w:b/>
          <w:color w:val="auto"/>
          <w:sz w:val="24"/>
        </w:rPr>
        <w:t>-5  泽州县大东沟镇段都村广兴隆养猪场项目投资估算表</w:t>
      </w:r>
    </w:p>
    <w:tbl>
      <w:tblPr>
        <w:tblStyle w:val="14"/>
        <w:tblW w:w="8748" w:type="dxa"/>
        <w:tblInd w:w="0" w:type="dxa"/>
        <w:tblLayout w:type="fixed"/>
        <w:tblCellMar>
          <w:top w:w="0" w:type="dxa"/>
          <w:left w:w="108" w:type="dxa"/>
          <w:bottom w:w="0" w:type="dxa"/>
          <w:right w:w="108" w:type="dxa"/>
        </w:tblCellMar>
      </w:tblPr>
      <w:tblGrid>
        <w:gridCol w:w="674"/>
        <w:gridCol w:w="2126"/>
        <w:gridCol w:w="709"/>
        <w:gridCol w:w="852"/>
        <w:gridCol w:w="1276"/>
        <w:gridCol w:w="1274"/>
        <w:gridCol w:w="1837"/>
      </w:tblGrid>
      <w:tr>
        <w:tblPrEx>
          <w:tblLayout w:type="fixed"/>
          <w:tblCellMar>
            <w:top w:w="0" w:type="dxa"/>
            <w:left w:w="108" w:type="dxa"/>
            <w:bottom w:w="0" w:type="dxa"/>
            <w:right w:w="108" w:type="dxa"/>
          </w:tblCellMar>
        </w:tblPrEx>
        <w:trPr>
          <w:trHeight w:val="425"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126"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7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5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76"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74"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83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trHeight w:val="425"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126"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引种</w:t>
            </w:r>
          </w:p>
        </w:tc>
        <w:tc>
          <w:tcPr>
            <w:tcW w:w="709"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52"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76"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74" w:type="dxa"/>
            <w:tcBorders>
              <w:top w:val="single" w:color="auto" w:sz="4" w:space="0"/>
              <w:left w:val="nil"/>
              <w:right w:val="single" w:color="auto" w:sz="4" w:space="0"/>
            </w:tcBorders>
            <w:vAlign w:val="center"/>
          </w:tcPr>
          <w:p>
            <w:pPr>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30</w:t>
            </w:r>
          </w:p>
        </w:tc>
        <w:tc>
          <w:tcPr>
            <w:tcW w:w="1837"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r>
              <w:rPr>
                <w:rFonts w:hint="eastAsia" w:ascii="宋体" w:cs="宋体"/>
                <w:b/>
                <w:bCs/>
                <w:color w:val="auto"/>
                <w:kern w:val="0"/>
                <w:sz w:val="21"/>
                <w:szCs w:val="21"/>
                <w:lang w:val="en-US" w:eastAsia="zh-CN"/>
              </w:rPr>
              <w:t>30</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ascii="宋体" w:cs="宋体"/>
                <w:bCs/>
                <w:color w:val="auto"/>
                <w:kern w:val="0"/>
                <w:sz w:val="21"/>
                <w:szCs w:val="21"/>
              </w:rPr>
              <w:t>1</w:t>
            </w:r>
            <w:r>
              <w:rPr>
                <w:rFonts w:hint="eastAsia" w:ascii="宋体" w:cs="宋体"/>
                <w:bCs/>
                <w:color w:val="auto"/>
                <w:kern w:val="0"/>
                <w:sz w:val="21"/>
                <w:szCs w:val="21"/>
                <w:lang w:eastAsia="zh-CN"/>
              </w:rPr>
              <w:t>.</w:t>
            </w:r>
            <w:r>
              <w:rPr>
                <w:rFonts w:hint="eastAsia" w:ascii="宋体" w:cs="宋体"/>
                <w:bCs/>
                <w:color w:val="auto"/>
                <w:kern w:val="0"/>
                <w:sz w:val="21"/>
                <w:szCs w:val="21"/>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纯种优质母猪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75</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eastAsia="zh-CN"/>
              </w:rPr>
            </w:pPr>
            <w:r>
              <w:rPr>
                <w:rFonts w:hint="eastAsia" w:ascii="宋体" w:cs="宋体"/>
                <w:color w:val="auto"/>
                <w:kern w:val="0"/>
                <w:sz w:val="21"/>
                <w:szCs w:val="21"/>
              </w:rPr>
              <w:t>0.</w:t>
            </w:r>
            <w:r>
              <w:rPr>
                <w:rFonts w:hint="eastAsia" w:ascii="宋体" w:cs="宋体"/>
                <w:color w:val="auto"/>
                <w:kern w:val="0"/>
                <w:sz w:val="21"/>
                <w:szCs w:val="21"/>
                <w:lang w:val="en-US" w:eastAsia="zh-CN"/>
              </w:rPr>
              <w:t>4</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30</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30</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二</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设备购置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6.5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eastAsia="zh-CN"/>
              </w:rPr>
              <w:t>猪病现场快检设备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3.5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3.5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lang w:val="en-US" w:eastAsia="zh-CN"/>
              </w:rPr>
              <w:t>3.</w:t>
            </w:r>
            <w:r>
              <w:rPr>
                <w:rFonts w:hint="eastAsia" w:ascii="宋体" w:cs="宋体"/>
                <w:color w:val="auto"/>
                <w:kern w:val="0"/>
                <w:sz w:val="21"/>
                <w:szCs w:val="21"/>
              </w:rPr>
              <w:t>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w:t>
            </w:r>
          </w:p>
        </w:tc>
      </w:tr>
    </w:tbl>
    <w:p>
      <w:pPr>
        <w:spacing w:before="156" w:beforeLines="50" w:after="156" w:afterLines="50" w:line="300" w:lineRule="auto"/>
        <w:jc w:val="center"/>
        <w:rPr>
          <w:rFonts w:hint="eastAsia" w:hAnsi="宋体" w:eastAsia="Times New Roman"/>
          <w:b/>
          <w:color w:val="auto"/>
          <w:sz w:val="24"/>
        </w:rPr>
      </w:pPr>
      <w:r>
        <w:rPr>
          <w:rFonts w:hint="eastAsia" w:hAnsi="宋体" w:eastAsia="Times New Roman"/>
          <w:b/>
          <w:color w:val="auto"/>
          <w:sz w:val="24"/>
        </w:rPr>
        <w:t>表</w:t>
      </w:r>
      <w:r>
        <w:rPr>
          <w:rFonts w:hint="eastAsia" w:hAnsi="宋体" w:eastAsia="宋体"/>
          <w:b/>
          <w:color w:val="auto"/>
          <w:sz w:val="24"/>
          <w:lang w:val="en-US" w:eastAsia="zh-CN"/>
        </w:rPr>
        <w:t>7</w:t>
      </w:r>
      <w:r>
        <w:rPr>
          <w:rFonts w:hint="eastAsia" w:hAnsi="宋体" w:eastAsia="Times New Roman"/>
          <w:b/>
          <w:color w:val="auto"/>
          <w:sz w:val="24"/>
        </w:rPr>
        <w:t>-6  泽州县实科农牧专业合作社项目投资估算表</w:t>
      </w:r>
    </w:p>
    <w:tbl>
      <w:tblPr>
        <w:tblStyle w:val="14"/>
        <w:tblW w:w="8748" w:type="dxa"/>
        <w:tblInd w:w="0" w:type="dxa"/>
        <w:tblLayout w:type="fixed"/>
        <w:tblCellMar>
          <w:top w:w="0" w:type="dxa"/>
          <w:left w:w="108" w:type="dxa"/>
          <w:bottom w:w="0" w:type="dxa"/>
          <w:right w:w="108" w:type="dxa"/>
        </w:tblCellMar>
      </w:tblPr>
      <w:tblGrid>
        <w:gridCol w:w="674"/>
        <w:gridCol w:w="2126"/>
        <w:gridCol w:w="709"/>
        <w:gridCol w:w="852"/>
        <w:gridCol w:w="1276"/>
        <w:gridCol w:w="1274"/>
        <w:gridCol w:w="1837"/>
      </w:tblGrid>
      <w:tr>
        <w:tblPrEx>
          <w:tblLayout w:type="fixed"/>
          <w:tblCellMar>
            <w:top w:w="0" w:type="dxa"/>
            <w:left w:w="108" w:type="dxa"/>
            <w:bottom w:w="0" w:type="dxa"/>
            <w:right w:w="108" w:type="dxa"/>
          </w:tblCellMar>
        </w:tblPrEx>
        <w:trPr>
          <w:trHeight w:val="425"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126"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7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5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76"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74"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83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trHeight w:val="425"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126"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引种</w:t>
            </w:r>
          </w:p>
        </w:tc>
        <w:tc>
          <w:tcPr>
            <w:tcW w:w="709"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52"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76"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74" w:type="dxa"/>
            <w:tcBorders>
              <w:top w:val="single" w:color="auto" w:sz="4" w:space="0"/>
              <w:left w:val="nil"/>
              <w:right w:val="single" w:color="auto" w:sz="4" w:space="0"/>
            </w:tcBorders>
            <w:vAlign w:val="center"/>
          </w:tcPr>
          <w:p>
            <w:pPr>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12.16</w:t>
            </w:r>
          </w:p>
        </w:tc>
        <w:tc>
          <w:tcPr>
            <w:tcW w:w="1837" w:type="dxa"/>
            <w:tcBorders>
              <w:top w:val="single" w:color="auto" w:sz="4" w:space="0"/>
              <w:left w:val="nil"/>
              <w:right w:val="single" w:color="auto" w:sz="4" w:space="0"/>
            </w:tcBorders>
            <w:vAlign w:val="center"/>
          </w:tcPr>
          <w:p>
            <w:pPr>
              <w:jc w:val="center"/>
              <w:rPr>
                <w:rFonts w:hint="default" w:ascii="宋体" w:cs="宋体"/>
                <w:b/>
                <w:bCs/>
                <w:color w:val="auto"/>
                <w:kern w:val="0"/>
                <w:sz w:val="21"/>
                <w:szCs w:val="21"/>
                <w:lang w:val="en-US"/>
              </w:rPr>
            </w:pPr>
            <w:r>
              <w:rPr>
                <w:rFonts w:hint="eastAsia" w:ascii="宋体" w:cs="宋体"/>
                <w:b/>
                <w:bCs/>
                <w:color w:val="auto"/>
                <w:kern w:val="0"/>
                <w:sz w:val="21"/>
                <w:szCs w:val="21"/>
                <w:lang w:val="en-US" w:eastAsia="zh-CN"/>
              </w:rPr>
              <w:t>12</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eastAsia="zh-CN"/>
              </w:rPr>
            </w:pPr>
            <w:r>
              <w:rPr>
                <w:rFonts w:hint="eastAsia" w:ascii="宋体" w:cs="宋体"/>
                <w:bCs/>
                <w:color w:val="auto"/>
                <w:kern w:val="0"/>
                <w:sz w:val="21"/>
                <w:szCs w:val="21"/>
                <w:lang w:val="en-US" w:eastAsia="zh-CN"/>
              </w:rPr>
              <w:t>1.1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晋汾白猪优质种猪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38</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0.32</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12.16</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12</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二</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设备购置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26.5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26.5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eastAsia="zh-CN"/>
              </w:rPr>
              <w:t>猪病现场快检设备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2.2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产床</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50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0.4</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20</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20</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1.5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lang w:val="en-US" w:eastAsia="zh-CN"/>
              </w:rPr>
              <w:t>1.</w:t>
            </w:r>
            <w:r>
              <w:rPr>
                <w:rFonts w:hint="eastAsia" w:ascii="宋体" w:cs="宋体"/>
                <w:color w:val="auto"/>
                <w:kern w:val="0"/>
                <w:sz w:val="21"/>
                <w:szCs w:val="21"/>
              </w:rPr>
              <w:t>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1.5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40.16</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w:t>
            </w:r>
          </w:p>
        </w:tc>
      </w:tr>
    </w:tbl>
    <w:p>
      <w:pPr>
        <w:spacing w:before="156" w:beforeLines="50" w:after="156" w:afterLines="50" w:line="300" w:lineRule="auto"/>
        <w:jc w:val="center"/>
        <w:rPr>
          <w:rFonts w:hint="eastAsia" w:hAnsi="宋体" w:eastAsia="Times New Roman"/>
          <w:b/>
          <w:color w:val="auto"/>
          <w:sz w:val="24"/>
        </w:rPr>
      </w:pPr>
      <w:r>
        <w:rPr>
          <w:rFonts w:hint="eastAsia" w:hAnsi="宋体" w:eastAsia="Times New Roman"/>
          <w:b/>
          <w:color w:val="auto"/>
          <w:sz w:val="24"/>
        </w:rPr>
        <w:t>表</w:t>
      </w:r>
      <w:r>
        <w:rPr>
          <w:rFonts w:hint="eastAsia" w:hAnsi="宋体" w:eastAsia="宋体"/>
          <w:b/>
          <w:color w:val="auto"/>
          <w:sz w:val="24"/>
          <w:lang w:val="en-US" w:eastAsia="zh-CN"/>
        </w:rPr>
        <w:t>7</w:t>
      </w:r>
      <w:r>
        <w:rPr>
          <w:rFonts w:hint="eastAsia" w:hAnsi="宋体" w:eastAsia="Times New Roman"/>
          <w:b/>
          <w:color w:val="auto"/>
          <w:sz w:val="24"/>
        </w:rPr>
        <w:t>-7 泽州县丰和农牧有限公司项目投资估算表</w:t>
      </w:r>
    </w:p>
    <w:tbl>
      <w:tblPr>
        <w:tblStyle w:val="14"/>
        <w:tblW w:w="8748" w:type="dxa"/>
        <w:tblInd w:w="0" w:type="dxa"/>
        <w:tblLayout w:type="fixed"/>
        <w:tblCellMar>
          <w:top w:w="0" w:type="dxa"/>
          <w:left w:w="108" w:type="dxa"/>
          <w:bottom w:w="0" w:type="dxa"/>
          <w:right w:w="108" w:type="dxa"/>
        </w:tblCellMar>
      </w:tblPr>
      <w:tblGrid>
        <w:gridCol w:w="674"/>
        <w:gridCol w:w="2126"/>
        <w:gridCol w:w="709"/>
        <w:gridCol w:w="852"/>
        <w:gridCol w:w="1276"/>
        <w:gridCol w:w="1274"/>
        <w:gridCol w:w="1837"/>
      </w:tblGrid>
      <w:tr>
        <w:tblPrEx>
          <w:tblLayout w:type="fixed"/>
          <w:tblCellMar>
            <w:top w:w="0" w:type="dxa"/>
            <w:left w:w="108" w:type="dxa"/>
            <w:bottom w:w="0" w:type="dxa"/>
            <w:right w:w="108" w:type="dxa"/>
          </w:tblCellMar>
        </w:tblPrEx>
        <w:trPr>
          <w:trHeight w:val="425"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126"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7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5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76"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74"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83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设备购置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38.5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38.5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1.1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eastAsia="zh-CN"/>
              </w:rPr>
              <w:t>猪病现场快检设备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1.2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产床</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80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0.4</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32</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32</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二</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1.5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1.5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lang w:val="en-US" w:eastAsia="zh-CN"/>
              </w:rPr>
              <w:t>1.</w:t>
            </w:r>
            <w:r>
              <w:rPr>
                <w:rFonts w:hint="eastAsia" w:ascii="宋体" w:cs="宋体"/>
                <w:color w:val="auto"/>
                <w:kern w:val="0"/>
                <w:sz w:val="21"/>
                <w:szCs w:val="21"/>
              </w:rPr>
              <w:t>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1.5</w:t>
            </w:r>
          </w:p>
        </w:tc>
      </w:tr>
      <w:tr>
        <w:tblPrEx>
          <w:tblLayout w:type="fixed"/>
          <w:tblCellMar>
            <w:top w:w="0" w:type="dxa"/>
            <w:left w:w="108" w:type="dxa"/>
            <w:bottom w:w="0" w:type="dxa"/>
            <w:right w:w="108" w:type="dxa"/>
          </w:tblCellMar>
        </w:tblPrEx>
        <w:trPr>
          <w:trHeight w:val="425"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w:t>
            </w:r>
          </w:p>
        </w:tc>
      </w:tr>
    </w:tbl>
    <w:p>
      <w:pPr>
        <w:spacing w:before="156" w:beforeLines="50" w:after="156" w:afterLines="50" w:line="300" w:lineRule="auto"/>
        <w:jc w:val="center"/>
        <w:rPr>
          <w:rFonts w:hint="eastAsia" w:hAnsi="宋体" w:eastAsia="Times New Roman"/>
          <w:b/>
          <w:color w:val="auto"/>
          <w:sz w:val="24"/>
        </w:rPr>
      </w:pPr>
      <w:r>
        <w:rPr>
          <w:rFonts w:hint="eastAsia" w:hAnsi="宋体" w:eastAsia="Times New Roman"/>
          <w:b/>
          <w:color w:val="auto"/>
          <w:sz w:val="24"/>
        </w:rPr>
        <w:t>表</w:t>
      </w:r>
      <w:r>
        <w:rPr>
          <w:rFonts w:hint="eastAsia" w:hAnsi="宋体" w:eastAsia="宋体"/>
          <w:b/>
          <w:color w:val="auto"/>
          <w:sz w:val="24"/>
          <w:lang w:val="en-US" w:eastAsia="zh-CN"/>
        </w:rPr>
        <w:t>7</w:t>
      </w:r>
      <w:r>
        <w:rPr>
          <w:rFonts w:hint="eastAsia" w:hAnsi="宋体" w:eastAsia="Times New Roman"/>
          <w:b/>
          <w:color w:val="auto"/>
          <w:sz w:val="24"/>
        </w:rPr>
        <w:t>-8  泽州县陈完定猪场项目投资估算表</w:t>
      </w:r>
    </w:p>
    <w:tbl>
      <w:tblPr>
        <w:tblStyle w:val="14"/>
        <w:tblW w:w="8748" w:type="dxa"/>
        <w:tblInd w:w="0" w:type="dxa"/>
        <w:tblLayout w:type="fixed"/>
        <w:tblCellMar>
          <w:top w:w="0" w:type="dxa"/>
          <w:left w:w="108" w:type="dxa"/>
          <w:bottom w:w="0" w:type="dxa"/>
          <w:right w:w="108" w:type="dxa"/>
        </w:tblCellMar>
      </w:tblPr>
      <w:tblGrid>
        <w:gridCol w:w="674"/>
        <w:gridCol w:w="2126"/>
        <w:gridCol w:w="709"/>
        <w:gridCol w:w="852"/>
        <w:gridCol w:w="1276"/>
        <w:gridCol w:w="1274"/>
        <w:gridCol w:w="1837"/>
      </w:tblGrid>
      <w:tr>
        <w:tblPrEx>
          <w:tblLayout w:type="fixed"/>
          <w:tblCellMar>
            <w:top w:w="0" w:type="dxa"/>
            <w:left w:w="108" w:type="dxa"/>
            <w:bottom w:w="0" w:type="dxa"/>
            <w:right w:w="108" w:type="dxa"/>
          </w:tblCellMar>
        </w:tblPrEx>
        <w:trPr>
          <w:cantSplit/>
          <w:trHeight w:val="454" w:hRule="atLeast"/>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126"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7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5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76"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74"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83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cantSplit/>
          <w:trHeight w:val="454" w:hRule="atLeast"/>
        </w:trPr>
        <w:tc>
          <w:tcPr>
            <w:tcW w:w="674"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126"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引种</w:t>
            </w:r>
          </w:p>
        </w:tc>
        <w:tc>
          <w:tcPr>
            <w:tcW w:w="709"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52"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76"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74" w:type="dxa"/>
            <w:tcBorders>
              <w:top w:val="single" w:color="auto" w:sz="4" w:space="0"/>
              <w:left w:val="nil"/>
              <w:right w:val="single" w:color="auto" w:sz="4" w:space="0"/>
            </w:tcBorders>
            <w:vAlign w:val="center"/>
          </w:tcPr>
          <w:p>
            <w:pPr>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34.24</w:t>
            </w:r>
          </w:p>
        </w:tc>
        <w:tc>
          <w:tcPr>
            <w:tcW w:w="1837" w:type="dxa"/>
            <w:tcBorders>
              <w:top w:val="single" w:color="auto" w:sz="4" w:space="0"/>
              <w:left w:val="nil"/>
              <w:right w:val="single" w:color="auto" w:sz="4" w:space="0"/>
            </w:tcBorders>
            <w:vAlign w:val="center"/>
          </w:tcPr>
          <w:p>
            <w:pPr>
              <w:jc w:val="center"/>
              <w:rPr>
                <w:rFonts w:hint="default" w:ascii="宋体" w:cs="宋体"/>
                <w:b/>
                <w:bCs/>
                <w:color w:val="auto"/>
                <w:kern w:val="0"/>
                <w:sz w:val="21"/>
                <w:szCs w:val="21"/>
                <w:lang w:val="en-US"/>
              </w:rPr>
            </w:pPr>
            <w:r>
              <w:rPr>
                <w:rFonts w:hint="eastAsia" w:ascii="宋体" w:cs="宋体"/>
                <w:b/>
                <w:bCs/>
                <w:color w:val="auto"/>
                <w:kern w:val="0"/>
                <w:sz w:val="21"/>
                <w:szCs w:val="21"/>
                <w:lang w:val="en-US" w:eastAsia="zh-CN"/>
              </w:rPr>
              <w:t>34</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ascii="宋体" w:cs="宋体"/>
                <w:bCs/>
                <w:color w:val="auto"/>
                <w:kern w:val="0"/>
                <w:sz w:val="21"/>
                <w:szCs w:val="21"/>
              </w:rPr>
              <w:t>1</w:t>
            </w:r>
            <w:r>
              <w:rPr>
                <w:rFonts w:hint="eastAsia" w:ascii="宋体" w:cs="宋体"/>
                <w:bCs/>
                <w:color w:val="auto"/>
                <w:kern w:val="0"/>
                <w:sz w:val="21"/>
                <w:szCs w:val="21"/>
                <w:lang w:eastAsia="zh-CN"/>
              </w:rPr>
              <w:t>.</w:t>
            </w:r>
            <w:r>
              <w:rPr>
                <w:rFonts w:hint="eastAsia" w:ascii="宋体" w:cs="宋体"/>
                <w:bCs/>
                <w:color w:val="auto"/>
                <w:kern w:val="0"/>
                <w:sz w:val="21"/>
                <w:szCs w:val="21"/>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晋汾白猪优质种猪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lang w:val="en-US" w:eastAsia="zh-CN"/>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107</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eastAsia="zh-CN"/>
              </w:rPr>
            </w:pPr>
            <w:r>
              <w:rPr>
                <w:rFonts w:hint="eastAsia" w:ascii="宋体" w:cs="宋体"/>
                <w:color w:val="auto"/>
                <w:kern w:val="0"/>
                <w:sz w:val="21"/>
                <w:szCs w:val="21"/>
                <w:lang w:val="en-US" w:eastAsia="zh-CN"/>
              </w:rPr>
              <w:t>0.32</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34.24</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34</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二</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1</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1</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eastAsia="zh-CN"/>
              </w:rPr>
            </w:pPr>
            <w:r>
              <w:rPr>
                <w:rFonts w:hint="eastAsia" w:ascii="宋体" w:cs="宋体"/>
                <w:color w:val="auto"/>
                <w:kern w:val="0"/>
                <w:sz w:val="21"/>
                <w:szCs w:val="21"/>
                <w:lang w:val="en-US" w:eastAsia="zh-CN"/>
              </w:rPr>
              <w:t>1</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1</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35.24</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35</w:t>
            </w:r>
          </w:p>
        </w:tc>
      </w:tr>
    </w:tbl>
    <w:p>
      <w:pPr>
        <w:spacing w:before="156" w:beforeLines="50" w:after="156" w:afterLines="50" w:line="300" w:lineRule="auto"/>
        <w:jc w:val="center"/>
        <w:rPr>
          <w:rFonts w:hint="eastAsia" w:hAnsi="宋体" w:eastAsia="Times New Roman"/>
          <w:b/>
          <w:color w:val="auto"/>
          <w:sz w:val="24"/>
        </w:rPr>
      </w:pPr>
      <w:r>
        <w:rPr>
          <w:rFonts w:hint="eastAsia" w:hAnsi="宋体" w:eastAsia="Times New Roman"/>
          <w:b/>
          <w:color w:val="auto"/>
          <w:sz w:val="24"/>
        </w:rPr>
        <w:t>表</w:t>
      </w:r>
      <w:r>
        <w:rPr>
          <w:rFonts w:hint="eastAsia" w:hAnsi="宋体" w:eastAsia="宋体"/>
          <w:b/>
          <w:color w:val="auto"/>
          <w:sz w:val="24"/>
          <w:lang w:val="en-US" w:eastAsia="zh-CN"/>
        </w:rPr>
        <w:t>7</w:t>
      </w:r>
      <w:r>
        <w:rPr>
          <w:rFonts w:hint="eastAsia" w:hAnsi="宋体" w:eastAsia="Times New Roman"/>
          <w:b/>
          <w:color w:val="auto"/>
          <w:sz w:val="24"/>
        </w:rPr>
        <w:t>-9  泽州县鹏烨养殖专业合作社项目投资估算表</w:t>
      </w:r>
    </w:p>
    <w:tbl>
      <w:tblPr>
        <w:tblStyle w:val="14"/>
        <w:tblW w:w="8748" w:type="dxa"/>
        <w:tblInd w:w="0" w:type="dxa"/>
        <w:tblLayout w:type="fixed"/>
        <w:tblCellMar>
          <w:top w:w="0" w:type="dxa"/>
          <w:left w:w="108" w:type="dxa"/>
          <w:bottom w:w="0" w:type="dxa"/>
          <w:right w:w="108" w:type="dxa"/>
        </w:tblCellMar>
      </w:tblPr>
      <w:tblGrid>
        <w:gridCol w:w="674"/>
        <w:gridCol w:w="2126"/>
        <w:gridCol w:w="709"/>
        <w:gridCol w:w="852"/>
        <w:gridCol w:w="1276"/>
        <w:gridCol w:w="1274"/>
        <w:gridCol w:w="1837"/>
      </w:tblGrid>
      <w:tr>
        <w:tblPrEx>
          <w:tblLayout w:type="fixed"/>
          <w:tblCellMar>
            <w:top w:w="0" w:type="dxa"/>
            <w:left w:w="108" w:type="dxa"/>
            <w:bottom w:w="0" w:type="dxa"/>
            <w:right w:w="108" w:type="dxa"/>
          </w:tblCellMar>
        </w:tblPrEx>
        <w:trPr>
          <w:trHeight w:val="454"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126"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7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5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76"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74"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83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trHeight w:val="454" w:hRule="atLeast"/>
          <w:tblHeader/>
        </w:trPr>
        <w:tc>
          <w:tcPr>
            <w:tcW w:w="674"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126"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引种</w:t>
            </w:r>
          </w:p>
        </w:tc>
        <w:tc>
          <w:tcPr>
            <w:tcW w:w="709"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52"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76"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74" w:type="dxa"/>
            <w:tcBorders>
              <w:top w:val="single" w:color="auto" w:sz="4" w:space="0"/>
              <w:left w:val="nil"/>
              <w:right w:val="single" w:color="auto" w:sz="4" w:space="0"/>
            </w:tcBorders>
            <w:vAlign w:val="center"/>
          </w:tcPr>
          <w:p>
            <w:pPr>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30.4</w:t>
            </w:r>
          </w:p>
        </w:tc>
        <w:tc>
          <w:tcPr>
            <w:tcW w:w="1837" w:type="dxa"/>
            <w:tcBorders>
              <w:top w:val="single" w:color="auto" w:sz="4" w:space="0"/>
              <w:left w:val="nil"/>
              <w:right w:val="single" w:color="auto" w:sz="4" w:space="0"/>
            </w:tcBorders>
            <w:vAlign w:val="center"/>
          </w:tcPr>
          <w:p>
            <w:pPr>
              <w:jc w:val="center"/>
              <w:rPr>
                <w:rFonts w:hint="default" w:ascii="宋体" w:cs="宋体"/>
                <w:b/>
                <w:bCs/>
                <w:color w:val="auto"/>
                <w:kern w:val="0"/>
                <w:sz w:val="21"/>
                <w:szCs w:val="21"/>
                <w:lang w:val="en-US"/>
              </w:rPr>
            </w:pPr>
            <w:r>
              <w:rPr>
                <w:rFonts w:hint="eastAsia" w:ascii="宋体" w:cs="宋体"/>
                <w:b/>
                <w:bCs/>
                <w:color w:val="auto"/>
                <w:kern w:val="0"/>
                <w:sz w:val="21"/>
                <w:szCs w:val="21"/>
                <w:lang w:val="en-US" w:eastAsia="zh-CN"/>
              </w:rPr>
              <w:t>30</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eastAsia="zh-CN"/>
              </w:rPr>
            </w:pPr>
            <w:r>
              <w:rPr>
                <w:rFonts w:hint="eastAsia" w:ascii="宋体" w:cs="宋体"/>
                <w:bCs/>
                <w:color w:val="auto"/>
                <w:kern w:val="0"/>
                <w:sz w:val="21"/>
                <w:szCs w:val="21"/>
                <w:lang w:val="en-US" w:eastAsia="zh-CN"/>
              </w:rPr>
              <w:t>1.1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晋汾白猪优质种猪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95</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0.32</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30.4</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30</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二</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设备购置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b/>
                <w:bCs/>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6.5</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2.1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eastAsia="zh-CN"/>
              </w:rPr>
              <w:t>猪病现场快检设备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套</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6</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3.5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3.5</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lang w:val="en-US" w:eastAsia="zh-CN"/>
              </w:rPr>
              <w:t>3.</w:t>
            </w:r>
            <w:r>
              <w:rPr>
                <w:rFonts w:hint="eastAsia" w:ascii="宋体" w:cs="宋体"/>
                <w:color w:val="auto"/>
                <w:kern w:val="0"/>
                <w:sz w:val="21"/>
                <w:szCs w:val="21"/>
              </w:rPr>
              <w:t>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3.5</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40.4</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40</w:t>
            </w:r>
          </w:p>
        </w:tc>
      </w:tr>
    </w:tbl>
    <w:p>
      <w:pPr>
        <w:spacing w:before="156" w:beforeLines="50" w:after="156" w:afterLines="50" w:line="300" w:lineRule="auto"/>
        <w:jc w:val="center"/>
        <w:rPr>
          <w:rFonts w:hint="eastAsia" w:hAnsi="宋体" w:eastAsia="Times New Roman"/>
          <w:b/>
          <w:color w:val="auto"/>
          <w:sz w:val="24"/>
        </w:rPr>
      </w:pPr>
      <w:r>
        <w:rPr>
          <w:rFonts w:hint="eastAsia" w:hAnsi="宋体" w:eastAsia="Times New Roman"/>
          <w:b/>
          <w:color w:val="auto"/>
          <w:sz w:val="24"/>
        </w:rPr>
        <w:t>表</w:t>
      </w:r>
      <w:r>
        <w:rPr>
          <w:rFonts w:hint="eastAsia" w:hAnsi="宋体" w:eastAsia="宋体"/>
          <w:b/>
          <w:color w:val="auto"/>
          <w:sz w:val="24"/>
          <w:lang w:val="en-US" w:eastAsia="zh-CN"/>
        </w:rPr>
        <w:t>7</w:t>
      </w:r>
      <w:r>
        <w:rPr>
          <w:rFonts w:hint="eastAsia" w:hAnsi="宋体" w:eastAsia="Times New Roman"/>
          <w:b/>
          <w:color w:val="auto"/>
          <w:sz w:val="24"/>
        </w:rPr>
        <w:t>-10  泽州县鸿程养殖专业合作社项目投资估算表</w:t>
      </w:r>
    </w:p>
    <w:tbl>
      <w:tblPr>
        <w:tblStyle w:val="14"/>
        <w:tblW w:w="8748" w:type="dxa"/>
        <w:tblInd w:w="0" w:type="dxa"/>
        <w:tblLayout w:type="fixed"/>
        <w:tblCellMar>
          <w:top w:w="0" w:type="dxa"/>
          <w:left w:w="108" w:type="dxa"/>
          <w:bottom w:w="0" w:type="dxa"/>
          <w:right w:w="108" w:type="dxa"/>
        </w:tblCellMar>
      </w:tblPr>
      <w:tblGrid>
        <w:gridCol w:w="674"/>
        <w:gridCol w:w="2126"/>
        <w:gridCol w:w="709"/>
        <w:gridCol w:w="852"/>
        <w:gridCol w:w="1276"/>
        <w:gridCol w:w="1274"/>
        <w:gridCol w:w="1837"/>
      </w:tblGrid>
      <w:tr>
        <w:tblPrEx>
          <w:tblLayout w:type="fixed"/>
          <w:tblCellMar>
            <w:top w:w="0" w:type="dxa"/>
            <w:left w:w="108" w:type="dxa"/>
            <w:bottom w:w="0" w:type="dxa"/>
            <w:right w:w="108" w:type="dxa"/>
          </w:tblCellMar>
        </w:tblPrEx>
        <w:trPr>
          <w:cantSplit/>
          <w:trHeight w:val="454" w:hRule="atLeast"/>
        </w:trPr>
        <w:tc>
          <w:tcPr>
            <w:tcW w:w="674"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序</w:t>
            </w:r>
            <w:r>
              <w:rPr>
                <w:rFonts w:ascii="宋体" w:cs="宋体"/>
                <w:b/>
                <w:bCs/>
                <w:color w:val="auto"/>
                <w:kern w:val="0"/>
                <w:sz w:val="21"/>
                <w:szCs w:val="21"/>
              </w:rPr>
              <w:t xml:space="preserve"> </w:t>
            </w:r>
            <w:r>
              <w:rPr>
                <w:rFonts w:hint="eastAsia" w:ascii="宋体" w:cs="宋体"/>
                <w:b/>
                <w:bCs/>
                <w:color w:val="auto"/>
                <w:kern w:val="0"/>
                <w:sz w:val="21"/>
                <w:szCs w:val="21"/>
              </w:rPr>
              <w:t>号</w:t>
            </w:r>
          </w:p>
        </w:tc>
        <w:tc>
          <w:tcPr>
            <w:tcW w:w="2126"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lang w:val="en-US" w:eastAsia="zh-CN"/>
              </w:rPr>
              <w:t>建设内容</w:t>
            </w:r>
          </w:p>
        </w:tc>
        <w:tc>
          <w:tcPr>
            <w:tcW w:w="7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单位</w:t>
            </w:r>
          </w:p>
        </w:tc>
        <w:tc>
          <w:tcPr>
            <w:tcW w:w="852"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数量</w:t>
            </w:r>
          </w:p>
        </w:tc>
        <w:tc>
          <w:tcPr>
            <w:tcW w:w="1276"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单价</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274"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合计</w:t>
            </w:r>
          </w:p>
          <w:p>
            <w:pPr>
              <w:jc w:val="center"/>
              <w:rPr>
                <w:rFonts w:ascii="宋体" w:cs="宋体"/>
                <w:b/>
                <w:bCs/>
                <w:color w:val="auto"/>
                <w:kern w:val="0"/>
                <w:sz w:val="21"/>
                <w:szCs w:val="21"/>
              </w:rPr>
            </w:pPr>
            <w:r>
              <w:rPr>
                <w:rFonts w:hint="eastAsia" w:ascii="宋体" w:cs="宋体"/>
                <w:b/>
                <w:bCs/>
                <w:color w:val="auto"/>
                <w:kern w:val="0"/>
                <w:sz w:val="21"/>
                <w:szCs w:val="21"/>
              </w:rPr>
              <w:t>（万元）</w:t>
            </w:r>
          </w:p>
        </w:tc>
        <w:tc>
          <w:tcPr>
            <w:tcW w:w="1837" w:type="dxa"/>
            <w:tcBorders>
              <w:top w:val="single" w:color="auto" w:sz="4" w:space="0"/>
              <w:left w:val="nil"/>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其中：申请中央财政资金</w:t>
            </w:r>
          </w:p>
        </w:tc>
      </w:tr>
      <w:tr>
        <w:tblPrEx>
          <w:tblLayout w:type="fixed"/>
          <w:tblCellMar>
            <w:top w:w="0" w:type="dxa"/>
            <w:left w:w="108" w:type="dxa"/>
            <w:bottom w:w="0" w:type="dxa"/>
            <w:right w:w="108" w:type="dxa"/>
          </w:tblCellMar>
        </w:tblPrEx>
        <w:trPr>
          <w:cantSplit/>
          <w:trHeight w:val="454" w:hRule="atLeast"/>
        </w:trPr>
        <w:tc>
          <w:tcPr>
            <w:tcW w:w="674" w:type="dxa"/>
            <w:tcBorders>
              <w:top w:val="single" w:color="auto" w:sz="4" w:space="0"/>
              <w:left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一</w:t>
            </w:r>
          </w:p>
        </w:tc>
        <w:tc>
          <w:tcPr>
            <w:tcW w:w="2126" w:type="dxa"/>
            <w:tcBorders>
              <w:top w:val="single" w:color="auto" w:sz="4" w:space="0"/>
              <w:left w:val="single" w:color="auto" w:sz="4" w:space="0"/>
              <w:right w:val="single" w:color="auto" w:sz="4" w:space="0"/>
            </w:tcBorders>
            <w:vAlign w:val="center"/>
          </w:tcPr>
          <w:p>
            <w:pPr>
              <w:widowControl/>
              <w:jc w:val="center"/>
              <w:rPr>
                <w:rFonts w:hint="eastAsia"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引种</w:t>
            </w:r>
          </w:p>
        </w:tc>
        <w:tc>
          <w:tcPr>
            <w:tcW w:w="709"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852" w:type="dxa"/>
            <w:tcBorders>
              <w:top w:val="single" w:color="auto" w:sz="4" w:space="0"/>
              <w:left w:val="single" w:color="auto" w:sz="4" w:space="0"/>
              <w:right w:val="single" w:color="auto" w:sz="4" w:space="0"/>
            </w:tcBorders>
            <w:vAlign w:val="center"/>
          </w:tcPr>
          <w:p>
            <w:pPr>
              <w:widowControl/>
              <w:jc w:val="center"/>
              <w:rPr>
                <w:rFonts w:hint="eastAsia" w:ascii="宋体" w:cs="宋体"/>
                <w:b/>
                <w:bCs/>
                <w:color w:val="auto"/>
                <w:kern w:val="0"/>
                <w:sz w:val="21"/>
                <w:szCs w:val="21"/>
              </w:rPr>
            </w:pPr>
          </w:p>
        </w:tc>
        <w:tc>
          <w:tcPr>
            <w:tcW w:w="1276" w:type="dxa"/>
            <w:tcBorders>
              <w:top w:val="single" w:color="auto" w:sz="4" w:space="0"/>
              <w:left w:val="nil"/>
              <w:right w:val="single" w:color="auto" w:sz="4" w:space="0"/>
            </w:tcBorders>
            <w:vAlign w:val="center"/>
          </w:tcPr>
          <w:p>
            <w:pPr>
              <w:jc w:val="center"/>
              <w:rPr>
                <w:rFonts w:hint="eastAsia" w:ascii="宋体" w:cs="宋体"/>
                <w:b/>
                <w:bCs/>
                <w:color w:val="auto"/>
                <w:kern w:val="0"/>
                <w:sz w:val="21"/>
                <w:szCs w:val="21"/>
              </w:rPr>
            </w:pPr>
          </w:p>
        </w:tc>
        <w:tc>
          <w:tcPr>
            <w:tcW w:w="1274" w:type="dxa"/>
            <w:tcBorders>
              <w:top w:val="single" w:color="auto" w:sz="4" w:space="0"/>
              <w:left w:val="nil"/>
              <w:right w:val="single" w:color="auto" w:sz="4" w:space="0"/>
            </w:tcBorders>
            <w:vAlign w:val="center"/>
          </w:tcPr>
          <w:p>
            <w:pPr>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34</w:t>
            </w:r>
          </w:p>
        </w:tc>
        <w:tc>
          <w:tcPr>
            <w:tcW w:w="1837" w:type="dxa"/>
            <w:tcBorders>
              <w:top w:val="single" w:color="auto" w:sz="4" w:space="0"/>
              <w:left w:val="nil"/>
              <w:right w:val="single" w:color="auto" w:sz="4" w:space="0"/>
            </w:tcBorders>
            <w:vAlign w:val="center"/>
          </w:tcPr>
          <w:p>
            <w:pPr>
              <w:jc w:val="center"/>
              <w:rPr>
                <w:rFonts w:hint="default" w:ascii="宋体" w:cs="宋体"/>
                <w:b/>
                <w:bCs/>
                <w:color w:val="auto"/>
                <w:kern w:val="0"/>
                <w:sz w:val="21"/>
                <w:szCs w:val="21"/>
                <w:lang w:val="en-US"/>
              </w:rPr>
            </w:pPr>
            <w:r>
              <w:rPr>
                <w:rFonts w:hint="eastAsia" w:ascii="宋体" w:cs="宋体"/>
                <w:b/>
                <w:bCs/>
                <w:color w:val="auto"/>
                <w:kern w:val="0"/>
                <w:sz w:val="21"/>
                <w:szCs w:val="21"/>
                <w:lang w:val="en-US" w:eastAsia="zh-CN"/>
              </w:rPr>
              <w:t>34</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eastAsia="zh-CN"/>
              </w:rPr>
            </w:pPr>
            <w:r>
              <w:rPr>
                <w:rFonts w:hint="eastAsia" w:ascii="宋体" w:cs="宋体"/>
                <w:bCs/>
                <w:color w:val="auto"/>
                <w:kern w:val="0"/>
                <w:sz w:val="21"/>
                <w:szCs w:val="21"/>
                <w:lang w:val="en-US" w:eastAsia="zh-CN"/>
              </w:rPr>
              <w:t>1.1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纯种优质母猪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33</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0.4</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13.2</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auto"/>
                <w:kern w:val="0"/>
                <w:sz w:val="21"/>
                <w:szCs w:val="21"/>
                <w:lang w:val="en-US" w:eastAsia="zh-CN"/>
              </w:rPr>
            </w:pPr>
            <w:r>
              <w:rPr>
                <w:rFonts w:hint="eastAsia" w:ascii="宋体" w:cs="宋体"/>
                <w:color w:val="auto"/>
                <w:kern w:val="0"/>
                <w:sz w:val="21"/>
                <w:szCs w:val="21"/>
                <w:lang w:val="en-US" w:eastAsia="zh-CN"/>
              </w:rPr>
              <w:t>13.2</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1.2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bCs/>
                <w:color w:val="auto"/>
                <w:kern w:val="0"/>
                <w:sz w:val="21"/>
                <w:szCs w:val="21"/>
                <w:lang w:val="en-US" w:eastAsia="zh-CN"/>
              </w:rPr>
            </w:pPr>
            <w:r>
              <w:rPr>
                <w:rFonts w:hint="eastAsia" w:ascii="宋体" w:cs="宋体"/>
                <w:bCs/>
                <w:color w:val="auto"/>
                <w:kern w:val="0"/>
                <w:sz w:val="21"/>
                <w:szCs w:val="21"/>
                <w:lang w:val="en-US" w:eastAsia="zh-CN"/>
              </w:rPr>
              <w:t>晋汾白猪优质种猪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头</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65</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0.32</w:t>
            </w: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20.8</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color w:val="auto"/>
                <w:kern w:val="0"/>
                <w:sz w:val="21"/>
                <w:szCs w:val="21"/>
                <w:lang w:val="en-US" w:eastAsia="zh-CN"/>
              </w:rPr>
            </w:pPr>
            <w:r>
              <w:rPr>
                <w:rFonts w:hint="eastAsia" w:ascii="宋体" w:cs="宋体"/>
                <w:color w:val="auto"/>
                <w:kern w:val="0"/>
                <w:sz w:val="21"/>
                <w:szCs w:val="21"/>
                <w:lang w:val="en-US" w:eastAsia="zh-CN"/>
              </w:rPr>
              <w:t>20.8</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三</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Cs/>
                <w:color w:val="auto"/>
                <w:kern w:val="0"/>
                <w:sz w:val="21"/>
                <w:szCs w:val="21"/>
                <w:lang w:val="en-US" w:eastAsia="zh-CN"/>
              </w:rPr>
            </w:pPr>
            <w:r>
              <w:rPr>
                <w:rFonts w:hint="eastAsia" w:ascii="宋体" w:cs="宋体"/>
                <w:b/>
                <w:bCs w:val="0"/>
                <w:color w:val="auto"/>
                <w:kern w:val="0"/>
                <w:sz w:val="21"/>
                <w:szCs w:val="21"/>
                <w:lang w:val="en-US" w:eastAsia="zh-CN"/>
              </w:rPr>
              <w:t>无抗绿色养殖保健新品种的推广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auto"/>
                <w:kern w:val="0"/>
                <w:sz w:val="21"/>
                <w:szCs w:val="21"/>
                <w:lang w:val="en-US" w:eastAsia="zh-CN"/>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cs="宋体"/>
                <w:b/>
                <w:bCs/>
                <w:color w:val="auto"/>
                <w:kern w:val="0"/>
                <w:sz w:val="21"/>
                <w:szCs w:val="21"/>
                <w:lang w:val="en-US" w:eastAsia="zh-CN"/>
              </w:rPr>
            </w:pPr>
            <w:r>
              <w:rPr>
                <w:rFonts w:hint="eastAsia" w:ascii="宋体" w:cs="宋体"/>
                <w:b/>
                <w:bCs/>
                <w:color w:val="auto"/>
                <w:kern w:val="0"/>
                <w:sz w:val="21"/>
                <w:szCs w:val="21"/>
                <w:lang w:val="en-US" w:eastAsia="zh-CN"/>
              </w:rPr>
              <w:t>1</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bCs/>
                <w:color w:val="auto"/>
                <w:kern w:val="0"/>
                <w:sz w:val="21"/>
                <w:szCs w:val="21"/>
                <w:lang w:val="en-US" w:eastAsia="zh-CN"/>
              </w:rPr>
            </w:pPr>
            <w:r>
              <w:rPr>
                <w:rFonts w:hint="eastAsia" w:ascii="宋体" w:cs="宋体"/>
                <w:b/>
                <w:bCs/>
                <w:color w:val="auto"/>
                <w:kern w:val="0"/>
                <w:sz w:val="21"/>
                <w:szCs w:val="21"/>
                <w:lang w:val="en-US" w:eastAsia="zh-CN"/>
              </w:rPr>
              <w:t>1</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bCs/>
                <w:color w:val="auto"/>
                <w:kern w:val="0"/>
                <w:sz w:val="21"/>
                <w:szCs w:val="21"/>
                <w:lang w:val="en-US" w:eastAsia="zh-CN"/>
              </w:rPr>
            </w:pPr>
            <w:r>
              <w:rPr>
                <w:rFonts w:hint="eastAsia" w:ascii="宋体" w:cs="宋体"/>
                <w:bCs/>
                <w:color w:val="auto"/>
                <w:kern w:val="0"/>
                <w:sz w:val="21"/>
                <w:szCs w:val="21"/>
                <w:lang w:val="en-US" w:eastAsia="zh-CN"/>
              </w:rPr>
              <w:t>3.1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Cs/>
                <w:color w:val="auto"/>
                <w:kern w:val="0"/>
                <w:sz w:val="21"/>
                <w:szCs w:val="21"/>
              </w:rPr>
            </w:pPr>
            <w:r>
              <w:rPr>
                <w:rFonts w:hint="eastAsia" w:ascii="宋体" w:cs="宋体"/>
                <w:bCs/>
                <w:color w:val="auto"/>
                <w:kern w:val="0"/>
                <w:sz w:val="21"/>
                <w:szCs w:val="21"/>
              </w:rPr>
              <w:t>中草药保健药物</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1"/>
                <w:szCs w:val="21"/>
              </w:rPr>
            </w:pPr>
            <w:r>
              <w:rPr>
                <w:rFonts w:hint="eastAsia" w:ascii="宋体" w:cs="宋体"/>
                <w:color w:val="auto"/>
                <w:kern w:val="0"/>
                <w:sz w:val="21"/>
                <w:szCs w:val="21"/>
                <w:lang w:val="en-US" w:eastAsia="zh-CN"/>
              </w:rPr>
              <w:t>1</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color w:val="auto"/>
                <w:kern w:val="0"/>
                <w:sz w:val="21"/>
                <w:szCs w:val="21"/>
                <w:lang w:val="en-US" w:eastAsia="zh-CN"/>
              </w:rPr>
            </w:pPr>
            <w:r>
              <w:rPr>
                <w:rFonts w:hint="eastAsia" w:ascii="宋体" w:cs="宋体"/>
                <w:color w:val="auto"/>
                <w:kern w:val="0"/>
                <w:sz w:val="21"/>
                <w:szCs w:val="21"/>
                <w:lang w:val="en-US" w:eastAsia="zh-CN"/>
              </w:rPr>
              <w:t>1</w:t>
            </w:r>
          </w:p>
        </w:tc>
      </w:tr>
      <w:tr>
        <w:tblPrEx>
          <w:tblLayout w:type="fixed"/>
          <w:tblCellMar>
            <w:top w:w="0" w:type="dxa"/>
            <w:left w:w="108" w:type="dxa"/>
            <w:bottom w:w="0" w:type="dxa"/>
            <w:right w:w="108" w:type="dxa"/>
          </w:tblCellMar>
        </w:tblPrEx>
        <w:trPr>
          <w:trHeight w:val="454"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auto"/>
                <w:kern w:val="0"/>
                <w:sz w:val="21"/>
                <w:szCs w:val="21"/>
              </w:rPr>
            </w:pPr>
            <w:r>
              <w:rPr>
                <w:rFonts w:hint="eastAsia" w:ascii="宋体" w:cs="宋体"/>
                <w:b/>
                <w:bCs/>
                <w:color w:val="auto"/>
                <w:kern w:val="0"/>
                <w:sz w:val="21"/>
                <w:szCs w:val="21"/>
              </w:rPr>
              <w:t>合</w:t>
            </w:r>
            <w:r>
              <w:rPr>
                <w:rFonts w:ascii="宋体" w:cs="宋体"/>
                <w:b/>
                <w:bCs/>
                <w:color w:val="auto"/>
                <w:kern w:val="0"/>
                <w:sz w:val="21"/>
                <w:szCs w:val="21"/>
              </w:rPr>
              <w:t xml:space="preserve"> </w:t>
            </w:r>
            <w:r>
              <w:rPr>
                <w:rFonts w:hint="eastAsia" w:ascii="宋体" w:cs="宋体"/>
                <w:b/>
                <w:bCs/>
                <w:color w:val="auto"/>
                <w:kern w:val="0"/>
                <w:sz w:val="21"/>
                <w:szCs w:val="21"/>
              </w:rPr>
              <w:t>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宋体"/>
                <w:b/>
                <w:color w:val="auto"/>
                <w:kern w:val="0"/>
                <w:sz w:val="21"/>
                <w:szCs w:val="21"/>
              </w:rPr>
            </w:pPr>
          </w:p>
        </w:tc>
        <w:tc>
          <w:tcPr>
            <w:tcW w:w="1274"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35</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b/>
                <w:color w:val="auto"/>
                <w:kern w:val="0"/>
                <w:sz w:val="21"/>
                <w:szCs w:val="21"/>
                <w:lang w:val="en-US" w:eastAsia="zh-CN"/>
              </w:rPr>
            </w:pPr>
            <w:r>
              <w:rPr>
                <w:rFonts w:hint="eastAsia" w:ascii="宋体" w:cs="宋体"/>
                <w:b/>
                <w:color w:val="auto"/>
                <w:kern w:val="0"/>
                <w:sz w:val="21"/>
                <w:szCs w:val="21"/>
                <w:lang w:val="en-US" w:eastAsia="zh-CN"/>
              </w:rPr>
              <w:t>35</w:t>
            </w:r>
          </w:p>
        </w:tc>
      </w:tr>
    </w:tbl>
    <w:p>
      <w:pPr>
        <w:pStyle w:val="3"/>
        <w:spacing w:before="156" w:beforeLines="50" w:after="156" w:afterLines="50" w:line="360" w:lineRule="auto"/>
        <w:rPr>
          <w:rFonts w:ascii="宋体"/>
          <w:color w:val="auto"/>
          <w:sz w:val="28"/>
          <w:szCs w:val="28"/>
        </w:rPr>
      </w:pPr>
      <w:bookmarkStart w:id="88" w:name="_Toc25010"/>
      <w:r>
        <w:rPr>
          <w:rFonts w:hint="eastAsia" w:ascii="宋体" w:hAnsi="宋体"/>
          <w:color w:val="auto"/>
          <w:sz w:val="28"/>
          <w:szCs w:val="28"/>
          <w:lang w:val="en-US" w:eastAsia="zh-CN"/>
        </w:rPr>
        <w:t>八</w:t>
      </w:r>
      <w:r>
        <w:rPr>
          <w:rFonts w:hint="eastAsia" w:ascii="宋体" w:hAnsi="宋体"/>
          <w:color w:val="auto"/>
          <w:sz w:val="28"/>
          <w:szCs w:val="28"/>
        </w:rPr>
        <w:t>、社会经济效益分析</w:t>
      </w:r>
      <w:bookmarkEnd w:id="87"/>
      <w:bookmarkEnd w:id="88"/>
    </w:p>
    <w:p>
      <w:pPr>
        <w:pStyle w:val="4"/>
        <w:keepNext w:val="0"/>
        <w:keepLines w:val="0"/>
        <w:widowControl/>
        <w:spacing w:before="156" w:beforeLines="50" w:after="0" w:line="240" w:lineRule="auto"/>
        <w:jc w:val="left"/>
        <w:rPr>
          <w:rFonts w:ascii="宋体" w:hAnsi="宋体" w:eastAsia="宋体"/>
          <w:color w:val="auto"/>
          <w:sz w:val="28"/>
          <w:szCs w:val="28"/>
        </w:rPr>
      </w:pPr>
      <w:bookmarkStart w:id="89" w:name="_Toc22853_WPSOffice_Level2"/>
      <w:bookmarkStart w:id="90" w:name="_Toc21069"/>
      <w:r>
        <w:rPr>
          <w:rFonts w:hint="eastAsia" w:ascii="宋体" w:hAnsi="宋体" w:eastAsia="宋体"/>
          <w:color w:val="auto"/>
          <w:sz w:val="28"/>
          <w:szCs w:val="28"/>
        </w:rPr>
        <w:t>（一）经济效益</w:t>
      </w:r>
      <w:bookmarkEnd w:id="89"/>
      <w:bookmarkEnd w:id="90"/>
    </w:p>
    <w:p>
      <w:pPr>
        <w:spacing w:line="360" w:lineRule="auto"/>
        <w:ind w:firstLine="561"/>
        <w:rPr>
          <w:rStyle w:val="25"/>
          <w:rFonts w:hint="eastAsia" w:ascii="Times New Roman" w:hAnsi="Times New Roman"/>
          <w:color w:val="auto"/>
          <w:sz w:val="28"/>
        </w:rPr>
      </w:pPr>
      <w:r>
        <w:rPr>
          <w:rStyle w:val="25"/>
          <w:rFonts w:hint="eastAsia" w:ascii="Times New Roman" w:hAnsi="Times New Roman"/>
          <w:color w:val="auto"/>
          <w:sz w:val="28"/>
        </w:rPr>
        <w:t>项目的实施，使项目区新增</w:t>
      </w:r>
      <w:r>
        <w:rPr>
          <w:rStyle w:val="25"/>
          <w:rFonts w:hint="eastAsia" w:ascii="Times New Roman" w:hAnsi="Times New Roman"/>
          <w:color w:val="auto"/>
          <w:sz w:val="28"/>
          <w:lang w:eastAsia="zh-CN"/>
        </w:rPr>
        <w:t>优质</w:t>
      </w:r>
      <w:r>
        <w:rPr>
          <w:rStyle w:val="25"/>
          <w:rFonts w:hint="eastAsia" w:ascii="Times New Roman" w:hAnsi="Times New Roman"/>
          <w:color w:val="auto"/>
          <w:sz w:val="28"/>
          <w:lang w:val="en-US" w:eastAsia="zh-CN"/>
        </w:rPr>
        <w:t>种猪638</w:t>
      </w:r>
      <w:r>
        <w:rPr>
          <w:rStyle w:val="25"/>
          <w:rFonts w:hint="eastAsia" w:ascii="Times New Roman" w:hAnsi="Times New Roman"/>
          <w:color w:val="auto"/>
          <w:sz w:val="28"/>
        </w:rPr>
        <w:t>头，年新增出栏育肥猪</w:t>
      </w:r>
      <w:r>
        <w:rPr>
          <w:rStyle w:val="25"/>
          <w:rFonts w:hint="eastAsia" w:ascii="Times New Roman" w:hAnsi="Times New Roman"/>
          <w:color w:val="auto"/>
          <w:sz w:val="28"/>
          <w:lang w:val="en-US" w:eastAsia="zh-CN"/>
        </w:rPr>
        <w:t>14</w:t>
      </w:r>
      <w:r>
        <w:rPr>
          <w:rStyle w:val="25"/>
          <w:rFonts w:hint="eastAsia" w:ascii="Times New Roman" w:hAnsi="Times New Roman"/>
          <w:color w:val="auto"/>
          <w:sz w:val="28"/>
        </w:rPr>
        <w:t>000头左右；种猪</w:t>
      </w:r>
      <w:r>
        <w:rPr>
          <w:rStyle w:val="25"/>
          <w:rFonts w:hint="eastAsia" w:ascii="Times New Roman" w:hAnsi="Times New Roman"/>
          <w:color w:val="auto"/>
          <w:sz w:val="28"/>
          <w:lang w:val="en-US" w:eastAsia="zh-CN"/>
        </w:rPr>
        <w:t>8</w:t>
      </w:r>
      <w:r>
        <w:rPr>
          <w:rStyle w:val="25"/>
          <w:rFonts w:hint="eastAsia" w:ascii="Times New Roman" w:hAnsi="Times New Roman"/>
          <w:color w:val="auto"/>
          <w:sz w:val="28"/>
        </w:rPr>
        <w:t>00头左右，实现经济效益达</w:t>
      </w:r>
      <w:r>
        <w:rPr>
          <w:rStyle w:val="25"/>
          <w:rFonts w:hint="eastAsia" w:ascii="Times New Roman" w:hAnsi="Times New Roman"/>
          <w:color w:val="auto"/>
          <w:sz w:val="28"/>
          <w:lang w:val="en-US" w:eastAsia="zh-CN"/>
        </w:rPr>
        <w:t>250</w:t>
      </w:r>
      <w:r>
        <w:rPr>
          <w:rStyle w:val="25"/>
          <w:rFonts w:hint="eastAsia" w:ascii="Times New Roman" w:hAnsi="Times New Roman"/>
          <w:color w:val="auto"/>
          <w:sz w:val="28"/>
        </w:rPr>
        <w:t>0万元。</w:t>
      </w:r>
    </w:p>
    <w:p>
      <w:pPr>
        <w:pStyle w:val="4"/>
        <w:keepNext w:val="0"/>
        <w:keepLines w:val="0"/>
        <w:widowControl/>
        <w:spacing w:before="156" w:beforeLines="50" w:after="0" w:line="240" w:lineRule="auto"/>
        <w:jc w:val="left"/>
        <w:rPr>
          <w:rFonts w:hint="eastAsia" w:ascii="宋体" w:hAnsi="宋体" w:eastAsia="宋体"/>
          <w:color w:val="auto"/>
          <w:sz w:val="28"/>
          <w:szCs w:val="28"/>
          <w:lang w:val="en-US" w:eastAsia="zh-CN"/>
        </w:rPr>
      </w:pPr>
      <w:bookmarkStart w:id="91" w:name="_Toc12142"/>
      <w:bookmarkStart w:id="92" w:name="_Toc9313_WPSOffice_Level2"/>
      <w:r>
        <w:rPr>
          <w:rFonts w:hint="eastAsia" w:ascii="宋体" w:hAnsi="宋体" w:eastAsia="宋体"/>
          <w:color w:val="auto"/>
          <w:sz w:val="28"/>
          <w:szCs w:val="28"/>
        </w:rPr>
        <w:t>（二）社会效益</w:t>
      </w:r>
      <w:bookmarkEnd w:id="91"/>
      <w:bookmarkEnd w:id="92"/>
    </w:p>
    <w:p>
      <w:pPr>
        <w:spacing w:line="360" w:lineRule="auto"/>
        <w:ind w:firstLine="561"/>
        <w:rPr>
          <w:rStyle w:val="25"/>
          <w:rFonts w:hint="eastAsia" w:ascii="Times New Roman" w:hAnsi="Times New Roman"/>
          <w:bCs/>
          <w:color w:val="auto"/>
          <w:sz w:val="28"/>
        </w:rPr>
      </w:pPr>
      <w:r>
        <w:rPr>
          <w:rStyle w:val="25"/>
          <w:rFonts w:hint="eastAsia" w:ascii="Times New Roman" w:hAnsi="Times New Roman"/>
          <w:bCs/>
          <w:color w:val="auto"/>
          <w:sz w:val="28"/>
        </w:rPr>
        <w:t>通过项目的实施</w:t>
      </w:r>
      <w:r>
        <w:rPr>
          <w:rStyle w:val="25"/>
          <w:rFonts w:hint="eastAsia" w:ascii="Times New Roman" w:hAnsi="Times New Roman"/>
          <w:color w:val="auto"/>
          <w:sz w:val="28"/>
        </w:rPr>
        <w:t>，</w:t>
      </w:r>
      <w:r>
        <w:rPr>
          <w:rStyle w:val="25"/>
          <w:rFonts w:hint="eastAsia" w:ascii="Times New Roman" w:hAnsi="Times New Roman"/>
          <w:bCs/>
          <w:color w:val="auto"/>
          <w:sz w:val="28"/>
        </w:rPr>
        <w:t>对发展</w:t>
      </w:r>
      <w:r>
        <w:rPr>
          <w:rStyle w:val="25"/>
          <w:rFonts w:hint="eastAsia" w:ascii="Times New Roman" w:hAnsi="Times New Roman"/>
          <w:color w:val="auto"/>
          <w:sz w:val="28"/>
        </w:rPr>
        <w:t>生态</w:t>
      </w:r>
      <w:r>
        <w:rPr>
          <w:rStyle w:val="25"/>
          <w:rFonts w:hint="eastAsia" w:ascii="Times New Roman" w:hAnsi="Times New Roman"/>
          <w:bCs/>
          <w:color w:val="auto"/>
          <w:sz w:val="28"/>
        </w:rPr>
        <w:t>健康畜牧业、保障畜产品安全，保护泽州县周边水土资源环境具有重大意义。同时，通过项目的示范带动效应，对促进山西省的生猪产业持续、健康发展起到积极的推动作用。</w:t>
      </w:r>
    </w:p>
    <w:p>
      <w:pPr>
        <w:spacing w:line="360" w:lineRule="auto"/>
        <w:ind w:firstLine="561"/>
        <w:rPr>
          <w:rStyle w:val="25"/>
          <w:rFonts w:hint="eastAsia" w:ascii="Times New Roman" w:hAnsi="Times New Roman"/>
          <w:bCs/>
          <w:color w:val="auto"/>
          <w:sz w:val="28"/>
        </w:rPr>
      </w:pPr>
      <w:r>
        <w:rPr>
          <w:rStyle w:val="25"/>
          <w:rFonts w:hint="eastAsia" w:ascii="Times New Roman" w:hAnsi="Times New Roman"/>
          <w:bCs/>
          <w:color w:val="auto"/>
          <w:sz w:val="28"/>
        </w:rPr>
        <w:t>该项目的实施，</w:t>
      </w:r>
      <w:r>
        <w:rPr>
          <w:rStyle w:val="25"/>
          <w:rFonts w:hint="eastAsia" w:ascii="Times New Roman" w:hAnsi="Times New Roman"/>
          <w:bCs/>
          <w:color w:val="auto"/>
          <w:sz w:val="28"/>
          <w:lang w:val="en-US" w:eastAsia="zh-CN"/>
        </w:rPr>
        <w:t>一方面</w:t>
      </w:r>
      <w:r>
        <w:rPr>
          <w:rStyle w:val="25"/>
          <w:rFonts w:hint="eastAsia" w:ascii="Times New Roman" w:hAnsi="Times New Roman"/>
          <w:bCs/>
          <w:color w:val="auto"/>
          <w:sz w:val="28"/>
        </w:rPr>
        <w:t>通过引进优质种猪，使项目区母猪的存栏量得到保障的同时，</w:t>
      </w:r>
      <w:r>
        <w:rPr>
          <w:rStyle w:val="25"/>
          <w:rFonts w:hint="eastAsia" w:ascii="Times New Roman" w:hAnsi="Times New Roman"/>
          <w:bCs/>
          <w:color w:val="auto"/>
          <w:sz w:val="28"/>
          <w:lang w:val="en-US" w:eastAsia="zh-CN"/>
        </w:rPr>
        <w:t>完善</w:t>
      </w:r>
      <w:r>
        <w:rPr>
          <w:rStyle w:val="25"/>
          <w:rFonts w:hint="eastAsia" w:ascii="Times New Roman" w:hAnsi="Times New Roman"/>
          <w:bCs/>
          <w:color w:val="auto"/>
          <w:sz w:val="28"/>
        </w:rPr>
        <w:t>项目区生猪</w:t>
      </w:r>
      <w:r>
        <w:rPr>
          <w:rStyle w:val="25"/>
          <w:rFonts w:hint="eastAsia" w:ascii="Times New Roman" w:hAnsi="Times New Roman"/>
          <w:bCs/>
          <w:color w:val="auto"/>
          <w:sz w:val="28"/>
          <w:lang w:val="en-US" w:eastAsia="zh-CN"/>
        </w:rPr>
        <w:t>繁育体系</w:t>
      </w:r>
      <w:r>
        <w:rPr>
          <w:rStyle w:val="25"/>
          <w:rFonts w:hint="eastAsia" w:ascii="Times New Roman" w:hAnsi="Times New Roman"/>
          <w:bCs/>
          <w:color w:val="auto"/>
          <w:sz w:val="28"/>
        </w:rPr>
        <w:t>，从而提高项目区生猪品质，对稳定生猪生产提供保障</w:t>
      </w:r>
      <w:r>
        <w:rPr>
          <w:rStyle w:val="25"/>
          <w:rFonts w:hint="eastAsia" w:ascii="Times New Roman" w:hAnsi="Times New Roman"/>
          <w:bCs/>
          <w:color w:val="auto"/>
          <w:sz w:val="28"/>
          <w:lang w:eastAsia="zh-CN"/>
        </w:rPr>
        <w:t>；</w:t>
      </w:r>
      <w:r>
        <w:rPr>
          <w:rStyle w:val="25"/>
          <w:rFonts w:hint="eastAsia" w:ascii="Times New Roman" w:hAnsi="Times New Roman"/>
          <w:bCs/>
          <w:color w:val="auto"/>
          <w:sz w:val="28"/>
          <w:lang w:val="en-US" w:eastAsia="zh-CN"/>
        </w:rPr>
        <w:t>一方面通过引进猪病现场快检设备，</w:t>
      </w:r>
      <w:r>
        <w:rPr>
          <w:rStyle w:val="25"/>
          <w:rFonts w:hint="eastAsia" w:ascii="Times New Roman" w:hAnsi="Times New Roman"/>
          <w:bCs/>
          <w:color w:val="auto"/>
          <w:sz w:val="28"/>
        </w:rPr>
        <w:t>能</w:t>
      </w:r>
      <w:r>
        <w:rPr>
          <w:rStyle w:val="25"/>
          <w:rFonts w:hint="eastAsia" w:ascii="Times New Roman" w:hAnsi="Times New Roman"/>
          <w:bCs/>
          <w:color w:val="auto"/>
          <w:sz w:val="28"/>
          <w:lang w:val="en-US" w:eastAsia="zh-CN"/>
        </w:rPr>
        <w:t>实时监控猪场疫病情况，避免检测样本在运输过程中造成二次污染风险，并能</w:t>
      </w:r>
      <w:r>
        <w:rPr>
          <w:rStyle w:val="25"/>
          <w:rFonts w:hint="eastAsia" w:ascii="Times New Roman" w:hAnsi="Times New Roman"/>
          <w:bCs/>
          <w:color w:val="auto"/>
          <w:sz w:val="28"/>
        </w:rPr>
        <w:t>快速准确地</w:t>
      </w:r>
      <w:r>
        <w:rPr>
          <w:rStyle w:val="25"/>
          <w:rFonts w:hint="eastAsia" w:ascii="Times New Roman" w:hAnsi="Times New Roman"/>
          <w:bCs/>
          <w:color w:val="auto"/>
          <w:sz w:val="28"/>
          <w:lang w:val="en-US" w:eastAsia="zh-CN"/>
        </w:rPr>
        <w:t>排查</w:t>
      </w:r>
      <w:r>
        <w:rPr>
          <w:rStyle w:val="25"/>
          <w:rFonts w:hint="eastAsia" w:ascii="Times New Roman" w:hAnsi="Times New Roman"/>
          <w:bCs/>
          <w:color w:val="auto"/>
          <w:sz w:val="28"/>
        </w:rPr>
        <w:t>已经感染病毒的生猪，</w:t>
      </w:r>
      <w:r>
        <w:rPr>
          <w:rStyle w:val="25"/>
          <w:rFonts w:hint="eastAsia" w:ascii="Times New Roman" w:hAnsi="Times New Roman"/>
          <w:bCs/>
          <w:color w:val="auto"/>
          <w:sz w:val="28"/>
          <w:lang w:val="en-US" w:eastAsia="zh-CN"/>
        </w:rPr>
        <w:t>准确判断疾病发生的根源、发展规律，从而科学的制定防疫保健程序，精准用药，减少猪场损失、提高猪场效益；</w:t>
      </w:r>
      <w:r>
        <w:rPr>
          <w:rStyle w:val="25"/>
          <w:rFonts w:hint="eastAsia" w:ascii="Times New Roman" w:hAnsi="Times New Roman"/>
          <w:color w:val="auto"/>
          <w:sz w:val="28"/>
          <w:lang w:val="en-US" w:eastAsia="zh-CN"/>
        </w:rPr>
        <w:t>一方面项目在实施过程中</w:t>
      </w:r>
      <w:r>
        <w:rPr>
          <w:rStyle w:val="25"/>
          <w:rFonts w:hint="eastAsia" w:ascii="Times New Roman" w:hAnsi="Times New Roman"/>
          <w:color w:val="auto"/>
          <w:sz w:val="28"/>
        </w:rPr>
        <w:t>对粪污进行无害化处理，</w:t>
      </w:r>
      <w:r>
        <w:rPr>
          <w:rStyle w:val="25"/>
          <w:rFonts w:hint="eastAsia" w:ascii="Times New Roman" w:hAnsi="Times New Roman"/>
          <w:color w:val="auto"/>
          <w:sz w:val="28"/>
          <w:lang w:val="en-US" w:eastAsia="zh-CN"/>
        </w:rPr>
        <w:t>项目的粪污利用率达到95%以上，</w:t>
      </w:r>
      <w:r>
        <w:rPr>
          <w:rStyle w:val="25"/>
          <w:rFonts w:hint="eastAsia" w:ascii="Times New Roman" w:hAnsi="Times New Roman"/>
          <w:color w:val="auto"/>
          <w:sz w:val="28"/>
        </w:rPr>
        <w:t>经处理可为农作物提供优质有机肥，</w:t>
      </w:r>
      <w:r>
        <w:rPr>
          <w:rStyle w:val="25"/>
          <w:rFonts w:hint="eastAsia" w:ascii="Times New Roman" w:hAnsi="Times New Roman"/>
          <w:color w:val="auto"/>
          <w:sz w:val="28"/>
          <w:lang w:val="en-US" w:eastAsia="zh-CN"/>
        </w:rPr>
        <w:t>可</w:t>
      </w:r>
      <w:r>
        <w:rPr>
          <w:rStyle w:val="25"/>
          <w:rFonts w:hint="eastAsia" w:ascii="Times New Roman" w:hAnsi="Times New Roman"/>
          <w:color w:val="auto"/>
          <w:sz w:val="28"/>
        </w:rPr>
        <w:t>用于灌溉农田</w:t>
      </w:r>
      <w:r>
        <w:rPr>
          <w:rStyle w:val="25"/>
          <w:rFonts w:hint="eastAsia" w:ascii="Times New Roman" w:hAnsi="Times New Roman"/>
          <w:color w:val="auto"/>
          <w:sz w:val="28"/>
          <w:lang w:val="en-US" w:eastAsia="zh-CN"/>
        </w:rPr>
        <w:t>4000亩左右；另一方面，</w:t>
      </w:r>
      <w:r>
        <w:rPr>
          <w:rStyle w:val="25"/>
          <w:rFonts w:hint="eastAsia" w:ascii="Times New Roman" w:hAnsi="Times New Roman"/>
          <w:bCs/>
          <w:color w:val="auto"/>
          <w:sz w:val="28"/>
        </w:rPr>
        <w:t>通过大力推广中草药保健药物，有效提高机体免疫力和抗病力，降低猪群发病率，有效提高猪生产性能，改善和提高猪肉品质。同时可显著提高饲料转化率，降低养殖成本，提高养殖效益。</w:t>
      </w:r>
    </w:p>
    <w:p>
      <w:pPr>
        <w:pStyle w:val="3"/>
        <w:spacing w:before="156" w:beforeLines="50" w:after="156" w:afterLines="50" w:line="360" w:lineRule="auto"/>
        <w:rPr>
          <w:rFonts w:ascii="宋体"/>
          <w:color w:val="auto"/>
          <w:sz w:val="28"/>
          <w:szCs w:val="28"/>
        </w:rPr>
      </w:pPr>
      <w:bookmarkStart w:id="93" w:name="_Toc32675"/>
      <w:bookmarkStart w:id="94" w:name="_Toc22853_WPSOffice_Level1"/>
      <w:r>
        <w:rPr>
          <w:rFonts w:hint="eastAsia" w:ascii="宋体" w:hAnsi="宋体"/>
          <w:color w:val="auto"/>
          <w:sz w:val="28"/>
          <w:szCs w:val="28"/>
          <w:lang w:val="en-US" w:eastAsia="zh-CN"/>
        </w:rPr>
        <w:t>九</w:t>
      </w:r>
      <w:r>
        <w:rPr>
          <w:rFonts w:hint="eastAsia" w:ascii="宋体" w:hAnsi="宋体"/>
          <w:color w:val="auto"/>
          <w:sz w:val="28"/>
          <w:szCs w:val="28"/>
        </w:rPr>
        <w:t>、实施计划进度</w:t>
      </w:r>
      <w:bookmarkEnd w:id="93"/>
      <w:bookmarkEnd w:id="94"/>
    </w:p>
    <w:p>
      <w:pPr>
        <w:spacing w:line="360" w:lineRule="auto"/>
        <w:ind w:firstLine="561"/>
        <w:rPr>
          <w:rStyle w:val="25"/>
          <w:rFonts w:hint="eastAsia" w:ascii="Times New Roman" w:hAnsi="Times New Roman"/>
          <w:color w:val="auto"/>
          <w:sz w:val="28"/>
        </w:rPr>
      </w:pPr>
      <w:r>
        <w:rPr>
          <w:rStyle w:val="25"/>
          <w:rFonts w:hint="eastAsia" w:ascii="Times New Roman" w:hAnsi="Times New Roman"/>
          <w:color w:val="auto"/>
          <w:sz w:val="28"/>
        </w:rPr>
        <w:t>项目实施期限：</w:t>
      </w:r>
      <w:r>
        <w:rPr>
          <w:rStyle w:val="25"/>
          <w:rFonts w:hint="eastAsia" w:ascii="Times New Roman" w:hAnsi="Times New Roman"/>
          <w:color w:val="auto"/>
          <w:sz w:val="28"/>
          <w:lang w:val="en-US" w:eastAsia="zh-CN"/>
        </w:rPr>
        <w:t>5</w:t>
      </w:r>
      <w:r>
        <w:rPr>
          <w:rStyle w:val="25"/>
          <w:rFonts w:hint="eastAsia" w:ascii="Times New Roman" w:hAnsi="Times New Roman"/>
          <w:color w:val="auto"/>
          <w:sz w:val="28"/>
        </w:rPr>
        <w:t>个月，即202</w:t>
      </w:r>
      <w:r>
        <w:rPr>
          <w:rStyle w:val="25"/>
          <w:rFonts w:hint="eastAsia" w:ascii="Times New Roman" w:hAnsi="Times New Roman"/>
          <w:color w:val="auto"/>
          <w:sz w:val="28"/>
          <w:lang w:val="en-US" w:eastAsia="zh-CN"/>
        </w:rPr>
        <w:t>2</w:t>
      </w:r>
      <w:r>
        <w:rPr>
          <w:rStyle w:val="25"/>
          <w:rFonts w:hint="eastAsia" w:ascii="Times New Roman" w:hAnsi="Times New Roman"/>
          <w:color w:val="auto"/>
          <w:sz w:val="28"/>
        </w:rPr>
        <w:t>年8月至202</w:t>
      </w:r>
      <w:r>
        <w:rPr>
          <w:rStyle w:val="25"/>
          <w:rFonts w:hint="eastAsia" w:ascii="Times New Roman" w:hAnsi="Times New Roman"/>
          <w:color w:val="auto"/>
          <w:sz w:val="28"/>
          <w:lang w:val="en-US" w:eastAsia="zh-CN"/>
        </w:rPr>
        <w:t>2</w:t>
      </w:r>
      <w:r>
        <w:rPr>
          <w:rStyle w:val="25"/>
          <w:rFonts w:hint="eastAsia" w:ascii="Times New Roman" w:hAnsi="Times New Roman"/>
          <w:color w:val="auto"/>
          <w:sz w:val="28"/>
        </w:rPr>
        <w:t>年</w:t>
      </w:r>
      <w:r>
        <w:rPr>
          <w:rStyle w:val="25"/>
          <w:rFonts w:hint="eastAsia" w:ascii="Times New Roman" w:hAnsi="Times New Roman"/>
          <w:color w:val="auto"/>
          <w:sz w:val="28"/>
          <w:lang w:val="en-US" w:eastAsia="zh-CN"/>
        </w:rPr>
        <w:t>12</w:t>
      </w:r>
      <w:r>
        <w:rPr>
          <w:rStyle w:val="25"/>
          <w:rFonts w:hint="eastAsia" w:ascii="Times New Roman" w:hAnsi="Times New Roman"/>
          <w:color w:val="auto"/>
          <w:sz w:val="28"/>
        </w:rPr>
        <w:t>月。具体实施进度见下</w:t>
      </w:r>
      <w:r>
        <w:rPr>
          <w:rStyle w:val="25"/>
          <w:rFonts w:hint="eastAsia" w:ascii="Times New Roman" w:hAnsi="Times New Roman"/>
          <w:color w:val="auto"/>
          <w:sz w:val="28"/>
          <w:lang w:eastAsia="zh-CN"/>
        </w:rPr>
        <w:t>表</w:t>
      </w:r>
      <w:r>
        <w:rPr>
          <w:rStyle w:val="25"/>
          <w:rFonts w:hint="eastAsia" w:ascii="Times New Roman" w:hAnsi="Times New Roman"/>
          <w:color w:val="auto"/>
          <w:sz w:val="28"/>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25"/>
          <w:rFonts w:hint="default" w:ascii="Times New Roman" w:hAnsi="Times New Roman" w:eastAsia="宋体"/>
          <w:b/>
          <w:bCs/>
          <w:color w:val="auto"/>
          <w:sz w:val="24"/>
          <w:szCs w:val="24"/>
          <w:lang w:val="en-US" w:eastAsia="zh-CN"/>
        </w:rPr>
      </w:pPr>
      <w:r>
        <w:rPr>
          <w:rStyle w:val="25"/>
          <w:rFonts w:hint="eastAsia" w:ascii="Times New Roman" w:hAnsi="Times New Roman"/>
          <w:b/>
          <w:bCs/>
          <w:color w:val="auto"/>
          <w:sz w:val="24"/>
          <w:szCs w:val="24"/>
          <w:lang w:eastAsia="zh-CN"/>
        </w:rPr>
        <w:t>表</w:t>
      </w:r>
      <w:r>
        <w:rPr>
          <w:rStyle w:val="25"/>
          <w:rFonts w:hint="eastAsia" w:ascii="Times New Roman" w:hAnsi="Times New Roman"/>
          <w:b/>
          <w:bCs/>
          <w:color w:val="auto"/>
          <w:sz w:val="24"/>
          <w:szCs w:val="24"/>
          <w:lang w:val="en-US" w:eastAsia="zh-CN"/>
        </w:rPr>
        <w:t>9-1 项目实施进度表</w:t>
      </w:r>
    </w:p>
    <w:tbl>
      <w:tblPr>
        <w:tblStyle w:val="14"/>
        <w:tblW w:w="82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7"/>
        <w:gridCol w:w="1188"/>
        <w:gridCol w:w="1188"/>
        <w:gridCol w:w="1188"/>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47" w:type="dxa"/>
            <w:vMerge w:val="restart"/>
          </w:tcPr>
          <w:p>
            <w:pPr>
              <w:rPr>
                <w:rFonts w:ascii="宋体"/>
                <w:color w:val="auto"/>
                <w:szCs w:val="32"/>
              </w:rPr>
            </w:pPr>
            <w:r>
              <w:rPr>
                <w:color w:val="auto"/>
              </w:rPr>
              <mc:AlternateContent>
                <mc:Choice Requires="wps">
                  <w:drawing>
                    <wp:anchor distT="0" distB="0" distL="114300" distR="114300" simplePos="0" relativeHeight="251662336" behindDoc="0" locked="0" layoutInCell="1" allowOverlap="1">
                      <wp:simplePos x="0" y="0"/>
                      <wp:positionH relativeFrom="column">
                        <wp:posOffset>863600</wp:posOffset>
                      </wp:positionH>
                      <wp:positionV relativeFrom="paragraph">
                        <wp:posOffset>71120</wp:posOffset>
                      </wp:positionV>
                      <wp:extent cx="485775" cy="304165"/>
                      <wp:effectExtent l="0" t="0" r="0" b="0"/>
                      <wp:wrapNone/>
                      <wp:docPr id="24" name="1052"/>
                      <wp:cNvGraphicFramePr/>
                      <a:graphic xmlns:a="http://schemas.openxmlformats.org/drawingml/2006/main">
                        <a:graphicData uri="http://schemas.microsoft.com/office/word/2010/wordprocessingShape">
                          <wps:wsp>
                            <wps:cNvSpPr txBox="1"/>
                            <wps:spPr>
                              <a:xfrm>
                                <a:off x="0" y="0"/>
                                <a:ext cx="485775" cy="304165"/>
                              </a:xfrm>
                              <a:prstGeom prst="rect">
                                <a:avLst/>
                              </a:prstGeom>
                              <a:noFill/>
                              <a:ln>
                                <a:noFill/>
                              </a:ln>
                            </wps:spPr>
                            <wps:txbx>
                              <w:txbxContent>
                                <w:p>
                                  <w:r>
                                    <w:rPr>
                                      <w:rFonts w:hint="eastAsia"/>
                                    </w:rPr>
                                    <w:t>月数</w:t>
                                  </w:r>
                                </w:p>
                              </w:txbxContent>
                            </wps:txbx>
                            <wps:bodyPr upright="1"/>
                          </wps:wsp>
                        </a:graphicData>
                      </a:graphic>
                    </wp:anchor>
                  </w:drawing>
                </mc:Choice>
                <mc:Fallback>
                  <w:pict>
                    <v:shape id="1052" o:spid="_x0000_s1026" o:spt="202" type="#_x0000_t202" style="position:absolute;left:0pt;margin-left:68pt;margin-top:5.6pt;height:23.95pt;width:38.25pt;z-index:251662336;mso-width-relative:page;mso-height-relative:page;" filled="f" stroked="f" coordsize="21600,21600" o:gfxdata="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Jf9X3/WAAAACQEAAA8AAAAAAAAAAQAgAAAAIgAAAGRycy9kb3ducmV2LnhtbFBLAQIUABQAAAAI&#10;AIdO4kB6RlU0fQEAAPkCAAAOAAAAAAAAAAEAIAAAACUBAABkcnMvZTJvRG9jLnhtbFBLBQYAAAAA&#10;BgAGAFkBAAAUBQAAAAA=&#10;">
                      <v:fill on="f" focussize="0,0"/>
                      <v:stroke on="f"/>
                      <v:imagedata o:title=""/>
                      <o:lock v:ext="edit" aspectratio="f"/>
                      <v:textbox>
                        <w:txbxContent>
                          <w:p>
                            <w:r>
                              <w:rPr>
                                <w:rFonts w:hint="eastAsia"/>
                              </w:rPr>
                              <w:t>月数</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-74295</wp:posOffset>
                      </wp:positionH>
                      <wp:positionV relativeFrom="paragraph">
                        <wp:posOffset>-12065</wp:posOffset>
                      </wp:positionV>
                      <wp:extent cx="1488440" cy="571500"/>
                      <wp:effectExtent l="1905" t="4445" r="14605" b="14605"/>
                      <wp:wrapNone/>
                      <wp:docPr id="25" name="1053"/>
                      <wp:cNvGraphicFramePr/>
                      <a:graphic xmlns:a="http://schemas.openxmlformats.org/drawingml/2006/main">
                        <a:graphicData uri="http://schemas.microsoft.com/office/word/2010/wordprocessingShape">
                          <wps:wsp>
                            <wps:cNvCnPr/>
                            <wps:spPr>
                              <a:xfrm>
                                <a:off x="0" y="0"/>
                                <a:ext cx="1488440" cy="5715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1053" o:spid="_x0000_s1026" o:spt="20" style="position:absolute;left:0pt;margin-left:-5.85pt;margin-top:-0.95pt;height:45pt;width:117.2pt;z-index:251663360;mso-width-relative:page;mso-height-relative:page;" filled="f" stroked="t" coordsize="21600,21600" o:gfxdata="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747OtYAAAAJAQAADwAAAAAAAAABACAAAAAiAAAAZHJzL2Rvd25yZXYueG1sUEsB&#10;AhQAFAAAAAgAh07iQBj6ucO+AQAAgwMAAA4AAAAAAAAAAQAgAAAAJQEAAGRycy9lMm9Eb2MueG1s&#10;UEsFBgAAAAAGAAYAWQEAAFUFAAAAAA==&#10;">
                      <v:fill on="f" focussize="0,0"/>
                      <v:stroke color="#000000" joinstyle="round"/>
                      <v:imagedata o:title=""/>
                      <o:lock v:ext="edit" aspectratio="f"/>
                    </v:line>
                  </w:pict>
                </mc:Fallback>
              </mc:AlternateContent>
            </w:r>
          </w:p>
          <w:p>
            <w:pPr>
              <w:rPr>
                <w:rFonts w:ascii="宋体"/>
                <w:color w:val="auto"/>
                <w:szCs w:val="32"/>
              </w:rPr>
            </w:pPr>
            <w:r>
              <w:rPr>
                <w:color w:val="auto"/>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191770</wp:posOffset>
                      </wp:positionV>
                      <wp:extent cx="474980" cy="323850"/>
                      <wp:effectExtent l="0" t="0" r="0" b="0"/>
                      <wp:wrapNone/>
                      <wp:docPr id="26" name="1054"/>
                      <wp:cNvGraphicFramePr/>
                      <a:graphic xmlns:a="http://schemas.openxmlformats.org/drawingml/2006/main">
                        <a:graphicData uri="http://schemas.microsoft.com/office/word/2010/wordprocessingShape">
                          <wps:wsp>
                            <wps:cNvSpPr txBox="1"/>
                            <wps:spPr>
                              <a:xfrm>
                                <a:off x="0" y="0"/>
                                <a:ext cx="474980" cy="323850"/>
                              </a:xfrm>
                              <a:prstGeom prst="rect">
                                <a:avLst/>
                              </a:prstGeom>
                              <a:noFill/>
                              <a:ln>
                                <a:noFill/>
                              </a:ln>
                            </wps:spPr>
                            <wps:txbx>
                              <w:txbxContent>
                                <w:p>
                                  <w:r>
                                    <w:rPr>
                                      <w:rFonts w:hint="eastAsia"/>
                                    </w:rPr>
                                    <w:t>项目</w:t>
                                  </w:r>
                                </w:p>
                              </w:txbxContent>
                            </wps:txbx>
                            <wps:bodyPr upright="1"/>
                          </wps:wsp>
                        </a:graphicData>
                      </a:graphic>
                    </wp:anchor>
                  </w:drawing>
                </mc:Choice>
                <mc:Fallback>
                  <w:pict>
                    <v:shape id="1054" o:spid="_x0000_s1026" o:spt="202" type="#_x0000_t202" style="position:absolute;left:0pt;margin-left:0pt;margin-top:15.1pt;height:25.5pt;width:37.4pt;z-index:251664384;mso-width-relative:page;mso-height-relative:page;" filled="f" stroked="f" coordsize="21600,21600" o:gfxdata="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F+y&#10;i6bTAAAABQEAAA8AAAAAAAAAAQAgAAAAIgAAAGRycy9kb3ducmV2LnhtbFBLAQIUABQAAAAIAIdO&#10;4kB2Otn7fQEAAPkCAAAOAAAAAAAAAAEAIAAAACIBAABkcnMvZTJvRG9jLnhtbFBLBQYAAAAABgAG&#10;AFkBAAARBQAAAAA=&#10;">
                      <v:fill on="f" focussize="0,0"/>
                      <v:stroke on="f"/>
                      <v:imagedata o:title=""/>
                      <o:lock v:ext="edit" aspectratio="f"/>
                      <v:textbox>
                        <w:txbxContent>
                          <w:p>
                            <w:r>
                              <w:rPr>
                                <w:rFonts w:hint="eastAsia"/>
                              </w:rPr>
                              <w:t>项目</w:t>
                            </w:r>
                          </w:p>
                        </w:txbxContent>
                      </v:textbox>
                    </v:shape>
                  </w:pict>
                </mc:Fallback>
              </mc:AlternateContent>
            </w:r>
          </w:p>
        </w:tc>
        <w:tc>
          <w:tcPr>
            <w:tcW w:w="5940" w:type="dxa"/>
            <w:gridSpan w:val="5"/>
            <w:vAlign w:val="center"/>
          </w:tcPr>
          <w:p>
            <w:pPr>
              <w:jc w:val="center"/>
              <w:rPr>
                <w:rFonts w:hint="eastAsia" w:ascii="宋体" w:hAnsi="宋体"/>
                <w:color w:val="auto"/>
                <w:sz w:val="24"/>
                <w:szCs w:val="24"/>
              </w:rPr>
            </w:pPr>
            <w:r>
              <w:rPr>
                <w:rFonts w:hint="eastAsia" w:ascii="宋体" w:hAnsi="宋体"/>
                <w:color w:val="auto"/>
                <w:sz w:val="24"/>
                <w:szCs w:val="24"/>
              </w:rPr>
              <w:t>项目实施期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47" w:type="dxa"/>
            <w:vMerge w:val="continue"/>
          </w:tcPr>
          <w:p>
            <w:pPr>
              <w:jc w:val="center"/>
              <w:rPr>
                <w:color w:val="auto"/>
              </w:rPr>
            </w:pPr>
          </w:p>
        </w:tc>
        <w:tc>
          <w:tcPr>
            <w:tcW w:w="1188" w:type="dxa"/>
            <w:vAlign w:val="center"/>
          </w:tcPr>
          <w:p>
            <w:pPr>
              <w:jc w:val="center"/>
              <w:rPr>
                <w:color w:val="auto"/>
              </w:rPr>
            </w:pPr>
            <w:r>
              <w:rPr>
                <w:rFonts w:hint="eastAsia"/>
                <w:color w:val="auto"/>
              </w:rPr>
              <w:t>8月</w:t>
            </w:r>
          </w:p>
        </w:tc>
        <w:tc>
          <w:tcPr>
            <w:tcW w:w="1188" w:type="dxa"/>
            <w:vAlign w:val="center"/>
          </w:tcPr>
          <w:p>
            <w:pPr>
              <w:jc w:val="center"/>
              <w:rPr>
                <w:color w:val="auto"/>
              </w:rPr>
            </w:pPr>
            <w:r>
              <w:rPr>
                <w:rFonts w:hint="eastAsia"/>
                <w:color w:val="auto"/>
              </w:rPr>
              <w:t>9月</w:t>
            </w:r>
          </w:p>
        </w:tc>
        <w:tc>
          <w:tcPr>
            <w:tcW w:w="1188" w:type="dxa"/>
            <w:vAlign w:val="center"/>
          </w:tcPr>
          <w:p>
            <w:pPr>
              <w:jc w:val="center"/>
              <w:rPr>
                <w:color w:val="auto"/>
              </w:rPr>
            </w:pPr>
            <w:r>
              <w:rPr>
                <w:rFonts w:hint="eastAsia"/>
                <w:color w:val="auto"/>
              </w:rPr>
              <w:t>10月</w:t>
            </w:r>
          </w:p>
        </w:tc>
        <w:tc>
          <w:tcPr>
            <w:tcW w:w="1188" w:type="dxa"/>
            <w:vAlign w:val="center"/>
          </w:tcPr>
          <w:p>
            <w:pPr>
              <w:jc w:val="center"/>
              <w:rPr>
                <w:rFonts w:hint="default" w:eastAsia="宋体"/>
                <w:color w:val="auto"/>
                <w:lang w:val="en-US" w:eastAsia="zh-CN"/>
              </w:rPr>
            </w:pPr>
            <w:r>
              <w:rPr>
                <w:rFonts w:hint="eastAsia"/>
                <w:color w:val="auto"/>
                <w:lang w:val="en-US" w:eastAsia="zh-CN"/>
              </w:rPr>
              <w:t>11月</w:t>
            </w:r>
          </w:p>
        </w:tc>
        <w:tc>
          <w:tcPr>
            <w:tcW w:w="1188" w:type="dxa"/>
            <w:vAlign w:val="center"/>
          </w:tcPr>
          <w:p>
            <w:pPr>
              <w:jc w:val="center"/>
              <w:rPr>
                <w:rFonts w:hint="default" w:eastAsia="宋体"/>
                <w:color w:val="auto"/>
                <w:lang w:val="en-US" w:eastAsia="zh-CN"/>
              </w:rPr>
            </w:pPr>
            <w:r>
              <w:rPr>
                <w:rFonts w:hint="eastAsia"/>
                <w:color w:val="auto"/>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47" w:type="dxa"/>
            <w:vAlign w:val="center"/>
          </w:tcPr>
          <w:p>
            <w:pPr>
              <w:jc w:val="center"/>
              <w:rPr>
                <w:rFonts w:ascii="宋体"/>
                <w:color w:val="auto"/>
                <w:szCs w:val="32"/>
              </w:rPr>
            </w:pPr>
            <w:r>
              <w:rPr>
                <w:color w:val="auto"/>
              </w:rPr>
              <mc:AlternateContent>
                <mc:Choice Requires="wps">
                  <w:drawing>
                    <wp:anchor distT="0" distB="0" distL="114300" distR="114300" simplePos="0" relativeHeight="251661312" behindDoc="0" locked="0" layoutInCell="1" allowOverlap="1">
                      <wp:simplePos x="0" y="0"/>
                      <wp:positionH relativeFrom="column">
                        <wp:posOffset>1416050</wp:posOffset>
                      </wp:positionH>
                      <wp:positionV relativeFrom="paragraph">
                        <wp:posOffset>132080</wp:posOffset>
                      </wp:positionV>
                      <wp:extent cx="741045" cy="0"/>
                      <wp:effectExtent l="0" t="38100" r="1905" b="38100"/>
                      <wp:wrapNone/>
                      <wp:docPr id="27" name="1055"/>
                      <wp:cNvGraphicFramePr/>
                      <a:graphic xmlns:a="http://schemas.openxmlformats.org/drawingml/2006/main">
                        <a:graphicData uri="http://schemas.microsoft.com/office/word/2010/wordprocessingShape">
                          <wps:wsp>
                            <wps:cNvCnPr/>
                            <wps:spPr>
                              <a:xfrm>
                                <a:off x="0" y="0"/>
                                <a:ext cx="741045" cy="0"/>
                              </a:xfrm>
                              <a:prstGeom prst="line">
                                <a:avLst/>
                              </a:prstGeom>
                              <a:ln w="76200" cap="flat" cmpd="sng">
                                <a:solidFill>
                                  <a:srgbClr val="000000"/>
                                </a:solidFill>
                                <a:prstDash val="solid"/>
                                <a:headEnd type="none" w="med" len="med"/>
                                <a:tailEnd type="none" w="med" len="med"/>
                              </a:ln>
                            </wps:spPr>
                            <wps:bodyPr/>
                          </wps:wsp>
                        </a:graphicData>
                      </a:graphic>
                    </wp:anchor>
                  </w:drawing>
                </mc:Choice>
                <mc:Fallback>
                  <w:pict>
                    <v:line id="1055" o:spid="_x0000_s1026" o:spt="20" style="position:absolute;left:0pt;margin-left:111.5pt;margin-top:10.4pt;height:0pt;width:58.35pt;z-index:251661312;mso-width-relative:page;mso-height-relative:page;" filled="f" stroked="t" coordsize="21600,21600" o:gfxdata="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5EBzTUAAAACQEAAA8AAAAAAAAAAQAgAAAAIgAAAGRycy9kb3ducmV2LnhtbFBLAQIUABQAAAAI&#10;AIdO4kBNUjMhuAEAAH4DAAAOAAAAAAAAAAEAIAAAACMBAABkcnMvZTJvRG9jLnhtbFBLBQYAAAAA&#10;BgAGAFkBAABNBQAAAAA=&#10;">
                      <v:fill on="f" focussize="0,0"/>
                      <v:stroke weight="6pt" color="#000000" joinstyle="round"/>
                      <v:imagedata o:title=""/>
                      <o:lock v:ext="edit" aspectratio="f"/>
                    </v:line>
                  </w:pict>
                </mc:Fallback>
              </mc:AlternateContent>
            </w:r>
            <w:r>
              <w:rPr>
                <w:rFonts w:hint="eastAsia" w:ascii="宋体"/>
                <w:color w:val="auto"/>
                <w:szCs w:val="32"/>
              </w:rPr>
              <w:t>任务一</w:t>
            </w:r>
          </w:p>
        </w:tc>
        <w:tc>
          <w:tcPr>
            <w:tcW w:w="1188" w:type="dxa"/>
            <w:vAlign w:val="center"/>
          </w:tcPr>
          <w:p>
            <w:pPr>
              <w:jc w:val="center"/>
              <w:rPr>
                <w:color w:val="auto"/>
              </w:rPr>
            </w:pP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47" w:type="dxa"/>
            <w:vAlign w:val="center"/>
          </w:tcPr>
          <w:p>
            <w:pPr>
              <w:jc w:val="center"/>
              <w:rPr>
                <w:rFonts w:ascii="宋体"/>
                <w:color w:val="auto"/>
                <w:szCs w:val="32"/>
              </w:rPr>
            </w:pPr>
            <w:r>
              <w:rPr>
                <w:rFonts w:hint="eastAsia" w:ascii="宋体"/>
                <w:color w:val="auto"/>
                <w:szCs w:val="32"/>
              </w:rPr>
              <w:t>任务二</w:t>
            </w: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r>
              <w:rPr>
                <w:color w:val="auto"/>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159385</wp:posOffset>
                      </wp:positionV>
                      <wp:extent cx="2280285" cy="0"/>
                      <wp:effectExtent l="0" t="38100" r="5715" b="38100"/>
                      <wp:wrapNone/>
                      <wp:docPr id="28" name="1056"/>
                      <wp:cNvGraphicFramePr/>
                      <a:graphic xmlns:a="http://schemas.openxmlformats.org/drawingml/2006/main">
                        <a:graphicData uri="http://schemas.microsoft.com/office/word/2010/wordprocessingShape">
                          <wps:wsp>
                            <wps:cNvCnPr/>
                            <wps:spPr>
                              <a:xfrm>
                                <a:off x="0" y="0"/>
                                <a:ext cx="2280285" cy="0"/>
                              </a:xfrm>
                              <a:prstGeom prst="line">
                                <a:avLst/>
                              </a:prstGeom>
                              <a:ln w="76200" cap="flat" cmpd="sng">
                                <a:solidFill>
                                  <a:srgbClr val="000000"/>
                                </a:solidFill>
                                <a:prstDash val="solid"/>
                                <a:headEnd type="none" w="med" len="med"/>
                                <a:tailEnd type="none" w="med" len="med"/>
                              </a:ln>
                            </wps:spPr>
                            <wps:bodyPr/>
                          </wps:wsp>
                        </a:graphicData>
                      </a:graphic>
                    </wp:anchor>
                  </w:drawing>
                </mc:Choice>
                <mc:Fallback>
                  <w:pict>
                    <v:line id="1056" o:spid="_x0000_s1026" o:spt="20" style="position:absolute;left:0pt;margin-left:-5.1pt;margin-top:12.55pt;height:0pt;width:179.55pt;z-index:251665408;mso-width-relative:page;mso-height-relative:page;" filled="f" stroked="t" coordsize="21600,21600" o:gfxdata="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rOGW11QAAAAkBAAAPAAAAAAAAAAEAIAAAACIAAABkcnMvZG93bnJldi54bWxQSwECFAAUAAAA&#10;CACHTuJAlfqBVbgBAAB/AwAADgAAAAAAAAABACAAAAAkAQAAZHJzL2Uyb0RvYy54bWxQSwUGAAAA&#10;AAYABgBZAQAATgUAAAAA&#10;">
                      <v:fill on="f" focussize="0,0"/>
                      <v:stroke weight="6pt" color="#000000" joinstyle="round"/>
                      <v:imagedata o:title=""/>
                      <o:lock v:ext="edit" aspectratio="f"/>
                    </v:line>
                  </w:pict>
                </mc:Fallback>
              </mc:AlternateContent>
            </w: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47" w:type="dxa"/>
            <w:vAlign w:val="center"/>
          </w:tcPr>
          <w:p>
            <w:pPr>
              <w:jc w:val="center"/>
              <w:rPr>
                <w:rFonts w:ascii="宋体"/>
                <w:color w:val="auto"/>
                <w:szCs w:val="32"/>
              </w:rPr>
            </w:pPr>
            <w:r>
              <w:rPr>
                <w:rFonts w:hint="eastAsia" w:ascii="宋体"/>
                <w:color w:val="auto"/>
                <w:szCs w:val="32"/>
              </w:rPr>
              <w:t>任务三</w:t>
            </w: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p>
        </w:tc>
        <w:tc>
          <w:tcPr>
            <w:tcW w:w="1188" w:type="dxa"/>
            <w:vAlign w:val="center"/>
          </w:tcPr>
          <w:p>
            <w:pPr>
              <w:jc w:val="center"/>
              <w:rPr>
                <w:rFonts w:ascii="宋体"/>
                <w:color w:val="auto"/>
                <w:szCs w:val="32"/>
              </w:rPr>
            </w:pPr>
            <w:r>
              <w:rPr>
                <w:color w:val="auto"/>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138430</wp:posOffset>
                      </wp:positionV>
                      <wp:extent cx="742950" cy="0"/>
                      <wp:effectExtent l="0" t="38100" r="0" b="38100"/>
                      <wp:wrapNone/>
                      <wp:docPr id="34" name="1056"/>
                      <wp:cNvGraphicFramePr/>
                      <a:graphic xmlns:a="http://schemas.openxmlformats.org/drawingml/2006/main">
                        <a:graphicData uri="http://schemas.microsoft.com/office/word/2010/wordprocessingShape">
                          <wps:wsp>
                            <wps:cNvCnPr/>
                            <wps:spPr>
                              <a:xfrm>
                                <a:off x="0" y="0"/>
                                <a:ext cx="742950" cy="0"/>
                              </a:xfrm>
                              <a:prstGeom prst="line">
                                <a:avLst/>
                              </a:prstGeom>
                              <a:ln w="76200" cap="flat" cmpd="sng">
                                <a:solidFill>
                                  <a:srgbClr val="000000"/>
                                </a:solidFill>
                                <a:prstDash val="solid"/>
                                <a:headEnd type="none" w="med" len="med"/>
                                <a:tailEnd type="none" w="med" len="med"/>
                              </a:ln>
                            </wps:spPr>
                            <wps:bodyPr/>
                          </wps:wsp>
                        </a:graphicData>
                      </a:graphic>
                    </wp:anchor>
                  </w:drawing>
                </mc:Choice>
                <mc:Fallback>
                  <w:pict>
                    <v:line id="1056" o:spid="_x0000_s1026" o:spt="20" style="position:absolute;left:0pt;margin-left:-4.65pt;margin-top:10.9pt;height:0pt;width:58.5pt;z-index:251666432;mso-width-relative:page;mso-height-relative:page;" filled="f" stroked="t" coordsize="21600,21600" o:gfxdata="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vZx9MAAAAIAQAADwAAAAAAAAABACAAAAAiAAAAZHJzL2Rvd25yZXYueG1sUEsBAhQAFAAAAAgA&#10;h07iQMRErWe4AQAAfgMAAA4AAAAAAAAAAQAgAAAAIgEAAGRycy9lMm9Eb2MueG1sUEsFBgAAAAAG&#10;AAYAWQEAAEwFAAAAAA==&#10;">
                      <v:fill on="f" focussize="0,0"/>
                      <v:stroke weight="6pt" color="#000000" joinstyle="round"/>
                      <v:imagedata o:title=""/>
                      <o:lock v:ext="edit" aspectratio="f"/>
                    </v:line>
                  </w:pict>
                </mc:Fallback>
              </mc:AlternateContent>
            </w:r>
          </w:p>
        </w:tc>
      </w:tr>
    </w:tbl>
    <w:p>
      <w:pPr>
        <w:ind w:firstLine="560"/>
        <w:rPr>
          <w:rFonts w:ascii="Times New Roman" w:hAnsi="Times New Roman"/>
          <w:color w:val="auto"/>
          <w:sz w:val="28"/>
        </w:rPr>
      </w:pPr>
      <w:bookmarkStart w:id="95" w:name="_Toc12801_WPSOffice_Level2"/>
      <w:r>
        <w:rPr>
          <w:rFonts w:hint="eastAsia" w:ascii="宋体" w:hAnsi="宋体" w:cs="宋体"/>
          <w:color w:val="auto"/>
          <w:sz w:val="28"/>
        </w:rPr>
        <w:t>任务一：202</w:t>
      </w:r>
      <w:r>
        <w:rPr>
          <w:rFonts w:hint="eastAsia" w:ascii="宋体" w:hAnsi="宋体" w:cs="宋体"/>
          <w:color w:val="auto"/>
          <w:sz w:val="28"/>
          <w:lang w:val="en-US" w:eastAsia="zh-CN"/>
        </w:rPr>
        <w:t>2</w:t>
      </w:r>
      <w:r>
        <w:rPr>
          <w:rFonts w:hint="eastAsia" w:ascii="宋体" w:hAnsi="宋体" w:cs="宋体"/>
          <w:color w:val="auto"/>
          <w:sz w:val="28"/>
        </w:rPr>
        <w:t>年8月。种猪的考察，以及项目前期的准备工作。</w:t>
      </w:r>
      <w:bookmarkEnd w:id="95"/>
    </w:p>
    <w:p>
      <w:pPr>
        <w:ind w:firstLine="560"/>
        <w:rPr>
          <w:rFonts w:ascii="Times New Roman" w:hAnsi="Times New Roman"/>
          <w:color w:val="auto"/>
          <w:sz w:val="28"/>
        </w:rPr>
      </w:pPr>
      <w:bookmarkStart w:id="96" w:name="_Toc9143_WPSOffice_Level2"/>
      <w:r>
        <w:rPr>
          <w:rFonts w:hint="eastAsia" w:ascii="宋体" w:hAnsi="宋体" w:cs="宋体"/>
          <w:color w:val="auto"/>
          <w:sz w:val="28"/>
        </w:rPr>
        <w:t>任务二：202</w:t>
      </w:r>
      <w:r>
        <w:rPr>
          <w:rFonts w:hint="eastAsia" w:ascii="宋体" w:hAnsi="宋体" w:cs="宋体"/>
          <w:color w:val="auto"/>
          <w:sz w:val="28"/>
          <w:lang w:val="en-US" w:eastAsia="zh-CN"/>
        </w:rPr>
        <w:t>2</w:t>
      </w:r>
      <w:r>
        <w:rPr>
          <w:rFonts w:hint="eastAsia" w:ascii="宋体" w:hAnsi="宋体" w:cs="宋体"/>
          <w:color w:val="auto"/>
          <w:sz w:val="28"/>
        </w:rPr>
        <w:t>年9月至第1</w:t>
      </w:r>
      <w:r>
        <w:rPr>
          <w:rFonts w:hint="eastAsia" w:ascii="宋体" w:hAnsi="宋体" w:cs="宋体"/>
          <w:color w:val="auto"/>
          <w:sz w:val="28"/>
          <w:lang w:val="en-US" w:eastAsia="zh-CN"/>
        </w:rPr>
        <w:t>1</w:t>
      </w:r>
      <w:r>
        <w:rPr>
          <w:rFonts w:hint="eastAsia" w:ascii="宋体" w:hAnsi="宋体" w:cs="宋体"/>
          <w:color w:val="auto"/>
          <w:sz w:val="28"/>
        </w:rPr>
        <w:t>月。种猪的引进、设备购置、中草药保健药物的购置等。</w:t>
      </w:r>
      <w:bookmarkEnd w:id="96"/>
    </w:p>
    <w:p>
      <w:pPr>
        <w:ind w:firstLine="560"/>
        <w:rPr>
          <w:rFonts w:ascii="宋体" w:hAnsi="宋体" w:cs="宋体"/>
          <w:color w:val="auto"/>
          <w:sz w:val="28"/>
        </w:rPr>
      </w:pPr>
      <w:bookmarkStart w:id="97" w:name="_Toc2179_WPSOffice_Level2"/>
      <w:r>
        <w:rPr>
          <w:rFonts w:hint="eastAsia" w:ascii="宋体" w:hAnsi="宋体" w:cs="宋体"/>
          <w:color w:val="auto"/>
          <w:sz w:val="28"/>
        </w:rPr>
        <w:t>任务三：202</w:t>
      </w:r>
      <w:r>
        <w:rPr>
          <w:rFonts w:hint="eastAsia" w:ascii="宋体" w:hAnsi="宋体" w:cs="宋体"/>
          <w:color w:val="auto"/>
          <w:sz w:val="28"/>
          <w:lang w:val="en-US" w:eastAsia="zh-CN"/>
        </w:rPr>
        <w:t>2</w:t>
      </w:r>
      <w:r>
        <w:rPr>
          <w:rFonts w:hint="eastAsia" w:ascii="宋体" w:hAnsi="宋体" w:cs="宋体"/>
          <w:color w:val="auto"/>
          <w:sz w:val="28"/>
        </w:rPr>
        <w:t>年</w:t>
      </w:r>
      <w:r>
        <w:rPr>
          <w:rFonts w:hint="eastAsia" w:ascii="宋体" w:hAnsi="宋体" w:cs="宋体"/>
          <w:color w:val="auto"/>
          <w:sz w:val="28"/>
          <w:lang w:val="en-US" w:eastAsia="zh-CN"/>
        </w:rPr>
        <w:t>12</w:t>
      </w:r>
      <w:r>
        <w:rPr>
          <w:rFonts w:hint="eastAsia" w:ascii="宋体" w:hAnsi="宋体" w:cs="宋体"/>
          <w:color w:val="auto"/>
          <w:sz w:val="28"/>
        </w:rPr>
        <w:t>月。</w:t>
      </w:r>
      <w:bookmarkEnd w:id="97"/>
      <w:r>
        <w:rPr>
          <w:rFonts w:hint="eastAsia" w:ascii="宋体" w:hAnsi="宋体" w:cs="宋体"/>
          <w:color w:val="auto"/>
          <w:sz w:val="28"/>
          <w:lang w:val="en-US" w:eastAsia="zh-CN"/>
        </w:rPr>
        <w:t>完善相关项目资料，准备项目验收</w:t>
      </w:r>
      <w:r>
        <w:rPr>
          <w:rFonts w:hint="eastAsia" w:ascii="宋体" w:hAnsi="宋体" w:cs="宋体"/>
          <w:color w:val="auto"/>
          <w:sz w:val="28"/>
        </w:rPr>
        <w:t>。</w:t>
      </w:r>
    </w:p>
    <w:p>
      <w:pPr>
        <w:pStyle w:val="3"/>
        <w:spacing w:before="156" w:beforeLines="50" w:after="156" w:afterLines="50" w:line="360" w:lineRule="auto"/>
        <w:rPr>
          <w:rFonts w:ascii="宋体"/>
          <w:color w:val="auto"/>
          <w:sz w:val="28"/>
          <w:szCs w:val="28"/>
        </w:rPr>
      </w:pPr>
      <w:bookmarkStart w:id="98" w:name="_Toc15081"/>
      <w:bookmarkStart w:id="99" w:name="_Toc9313_WPSOffice_Level1"/>
      <w:r>
        <w:rPr>
          <w:rFonts w:hint="eastAsia" w:ascii="宋体" w:hAnsi="宋体"/>
          <w:color w:val="auto"/>
          <w:sz w:val="28"/>
          <w:szCs w:val="28"/>
          <w:lang w:val="en-US" w:eastAsia="zh-CN"/>
        </w:rPr>
        <w:t>十</w:t>
      </w:r>
      <w:r>
        <w:rPr>
          <w:rFonts w:hint="eastAsia" w:ascii="宋体" w:hAnsi="宋体"/>
          <w:color w:val="auto"/>
          <w:sz w:val="28"/>
          <w:szCs w:val="28"/>
        </w:rPr>
        <w:t>、组织保障措施</w:t>
      </w:r>
      <w:bookmarkEnd w:id="98"/>
      <w:bookmarkEnd w:id="99"/>
    </w:p>
    <w:p>
      <w:pPr>
        <w:spacing w:line="360" w:lineRule="auto"/>
        <w:ind w:firstLine="561"/>
        <w:rPr>
          <w:rStyle w:val="25"/>
          <w:rFonts w:ascii="Times New Roman" w:hAnsi="Times New Roman"/>
          <w:color w:val="auto"/>
          <w:sz w:val="28"/>
        </w:rPr>
      </w:pPr>
      <w:r>
        <w:rPr>
          <w:rStyle w:val="25"/>
          <w:rFonts w:hint="eastAsia" w:ascii="Times New Roman" w:hAnsi="Times New Roman"/>
          <w:color w:val="auto"/>
          <w:sz w:val="28"/>
        </w:rPr>
        <w:t>项目组织管理本着规范管理，落实责任的原则，严格落实建设项目责任制。项目实施单位负责人，对本项目申报、建设实施、资金管理及建成后的运行管理等全过程负总责。</w:t>
      </w:r>
    </w:p>
    <w:p>
      <w:pPr>
        <w:spacing w:line="360" w:lineRule="auto"/>
        <w:ind w:firstLine="561"/>
        <w:rPr>
          <w:rStyle w:val="25"/>
          <w:rFonts w:ascii="Times New Roman" w:hAnsi="Times New Roman"/>
          <w:color w:val="auto"/>
          <w:sz w:val="28"/>
        </w:rPr>
      </w:pPr>
      <w:r>
        <w:rPr>
          <w:rStyle w:val="25"/>
          <w:rFonts w:hint="eastAsia" w:ascii="Times New Roman" w:hAnsi="Times New Roman"/>
          <w:color w:val="auto"/>
          <w:sz w:val="28"/>
        </w:rPr>
        <w:t>项目建设过程中严格遵守建设程序，严格按照批复的实施方案组织项目实施，确保项目的建设性质、建设内容、建设标准、建设规模和建设地点与实施方案一致。确需调整和变更的，必须报批准部门审批，坚决杜绝擅自随意更改实施方案内容的做法。确保项目建设的进度和质量，项目实施方案批复后，立即实施。</w:t>
      </w:r>
    </w:p>
    <w:p>
      <w:pPr>
        <w:spacing w:line="360" w:lineRule="auto"/>
        <w:ind w:firstLine="561"/>
        <w:rPr>
          <w:rStyle w:val="25"/>
          <w:rFonts w:hint="eastAsia" w:ascii="宋体" w:hAnsi="宋体" w:cs="宋体"/>
          <w:color w:val="auto"/>
          <w:sz w:val="28"/>
        </w:rPr>
      </w:pPr>
      <w:r>
        <w:rPr>
          <w:rStyle w:val="25"/>
          <w:rFonts w:hint="eastAsia" w:ascii="宋体" w:hAnsi="宋体" w:cs="宋体"/>
          <w:color w:val="auto"/>
          <w:sz w:val="28"/>
        </w:rPr>
        <w:t>根据有关财务制度，项目资金使用必须建立专账，由专人进行管理，项目资金严格按照《实施方案》的批复内容进行使用。</w:t>
      </w:r>
      <w:r>
        <w:rPr>
          <w:rStyle w:val="25"/>
          <w:rFonts w:hint="eastAsia" w:ascii="Times New Roman" w:hAnsi="Times New Roman"/>
          <w:color w:val="auto"/>
          <w:sz w:val="28"/>
        </w:rPr>
        <w:t>项目实施单位要</w:t>
      </w:r>
      <w:r>
        <w:rPr>
          <w:rStyle w:val="25"/>
          <w:rFonts w:hint="eastAsia" w:ascii="宋体" w:hAnsi="宋体" w:cs="宋体"/>
          <w:color w:val="auto"/>
          <w:sz w:val="28"/>
        </w:rPr>
        <w:t>加强对项目建设资金的使用管理，专账管理，专款专用，专人负责。项目完成后，对项目资金的使用情况接受审计部门进行审计与监督，确保项目资金专款专用。</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III</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LAVwwawAQAA&#10;TAMAAA4AAAAAAAAAAQAgAAAAHgEAAGRycy9lMm9Eb2MueG1sUEsFBgAAAAAGAAYAWQEAAEAFAAAA&#10;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jMcbABAABM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fa0octzijw8/Hw6/nw9MDqXN/Bh8bTLv3mJjGzzDinCd/RGeWPapg8xcF&#10;EYxjp/fn7soxEZEfLerFosKQwNh0QXz28tyHmL5IsCQbLQ04vtJVvvsW0zF1SsnVHFxrY8oIjfvL&#10;gZjZwzL3I8dspXE9ngStodujngEn31KHq0mJ+eqwsXlJJiNMxnoytj7oTY/U5oVX9JfbhCQKt1zh&#10;CHsqjCMr6k7rlXfiz3vJevkJ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eozHGwAQAA&#10;TAMAAA4AAAAAAAAAAQAgAAAAHgEAAGRycy9lMm9Eb2MueG1sUEsFBgAAAAAGAAYAWQEAAEAFAAAA&#10;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05952"/>
    <w:multiLevelType w:val="singleLevel"/>
    <w:tmpl w:val="A0C05952"/>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Y2ViYWUxNjhkNjUxMThiNTFjNWRlMjFhYWI5MjkifQ=="/>
  </w:docVars>
  <w:rsids>
    <w:rsidRoot w:val="00CC1A81"/>
    <w:rsid w:val="00030330"/>
    <w:rsid w:val="000471FA"/>
    <w:rsid w:val="00072597"/>
    <w:rsid w:val="000E274F"/>
    <w:rsid w:val="00141153"/>
    <w:rsid w:val="00145293"/>
    <w:rsid w:val="00152765"/>
    <w:rsid w:val="00183F95"/>
    <w:rsid w:val="001E1398"/>
    <w:rsid w:val="001F4065"/>
    <w:rsid w:val="00213370"/>
    <w:rsid w:val="00213912"/>
    <w:rsid w:val="00257712"/>
    <w:rsid w:val="00280E65"/>
    <w:rsid w:val="0029115A"/>
    <w:rsid w:val="002A41E0"/>
    <w:rsid w:val="002B0249"/>
    <w:rsid w:val="002C6F01"/>
    <w:rsid w:val="002C7B91"/>
    <w:rsid w:val="002D0F20"/>
    <w:rsid w:val="002D1E71"/>
    <w:rsid w:val="00307615"/>
    <w:rsid w:val="00342016"/>
    <w:rsid w:val="00353978"/>
    <w:rsid w:val="00373D62"/>
    <w:rsid w:val="00377919"/>
    <w:rsid w:val="003C7E5C"/>
    <w:rsid w:val="003E3082"/>
    <w:rsid w:val="004045C8"/>
    <w:rsid w:val="004C6218"/>
    <w:rsid w:val="004C6A34"/>
    <w:rsid w:val="004E4CFA"/>
    <w:rsid w:val="004F4268"/>
    <w:rsid w:val="0053350F"/>
    <w:rsid w:val="00555DA2"/>
    <w:rsid w:val="00561ED3"/>
    <w:rsid w:val="005638A6"/>
    <w:rsid w:val="005767E0"/>
    <w:rsid w:val="005B5F7D"/>
    <w:rsid w:val="005C2D53"/>
    <w:rsid w:val="005D78EB"/>
    <w:rsid w:val="005E2A59"/>
    <w:rsid w:val="0060012D"/>
    <w:rsid w:val="0064682D"/>
    <w:rsid w:val="006C5346"/>
    <w:rsid w:val="006D1F73"/>
    <w:rsid w:val="006D7E44"/>
    <w:rsid w:val="006F4DB3"/>
    <w:rsid w:val="00704FCB"/>
    <w:rsid w:val="00717D3D"/>
    <w:rsid w:val="007261CC"/>
    <w:rsid w:val="0074523F"/>
    <w:rsid w:val="007918B3"/>
    <w:rsid w:val="00797552"/>
    <w:rsid w:val="007D0A36"/>
    <w:rsid w:val="007D67A3"/>
    <w:rsid w:val="00802172"/>
    <w:rsid w:val="00804766"/>
    <w:rsid w:val="008402EF"/>
    <w:rsid w:val="00863E67"/>
    <w:rsid w:val="00867C3F"/>
    <w:rsid w:val="0088601B"/>
    <w:rsid w:val="00890D82"/>
    <w:rsid w:val="009327A8"/>
    <w:rsid w:val="00934003"/>
    <w:rsid w:val="00983130"/>
    <w:rsid w:val="00996D12"/>
    <w:rsid w:val="009D4F59"/>
    <w:rsid w:val="009D6ABC"/>
    <w:rsid w:val="00A07444"/>
    <w:rsid w:val="00A5425B"/>
    <w:rsid w:val="00A55F7D"/>
    <w:rsid w:val="00A600D9"/>
    <w:rsid w:val="00A6095E"/>
    <w:rsid w:val="00AB7A9C"/>
    <w:rsid w:val="00AC0333"/>
    <w:rsid w:val="00AE3B13"/>
    <w:rsid w:val="00B01CD0"/>
    <w:rsid w:val="00B13C89"/>
    <w:rsid w:val="00B145A4"/>
    <w:rsid w:val="00B236E6"/>
    <w:rsid w:val="00B27300"/>
    <w:rsid w:val="00B53270"/>
    <w:rsid w:val="00B65F29"/>
    <w:rsid w:val="00B907CB"/>
    <w:rsid w:val="00BA6739"/>
    <w:rsid w:val="00BB3419"/>
    <w:rsid w:val="00BE7EB6"/>
    <w:rsid w:val="00C2218C"/>
    <w:rsid w:val="00C51861"/>
    <w:rsid w:val="00C80883"/>
    <w:rsid w:val="00CC1A81"/>
    <w:rsid w:val="00CD4F5F"/>
    <w:rsid w:val="00CE0825"/>
    <w:rsid w:val="00D017C9"/>
    <w:rsid w:val="00D241AF"/>
    <w:rsid w:val="00D30D71"/>
    <w:rsid w:val="00D4053E"/>
    <w:rsid w:val="00D4327F"/>
    <w:rsid w:val="00D46ED3"/>
    <w:rsid w:val="00DD717A"/>
    <w:rsid w:val="00E10B16"/>
    <w:rsid w:val="00E24BB5"/>
    <w:rsid w:val="00EA2270"/>
    <w:rsid w:val="00EF64E9"/>
    <w:rsid w:val="00F053A1"/>
    <w:rsid w:val="00F11CC5"/>
    <w:rsid w:val="00F344AA"/>
    <w:rsid w:val="00F51B6D"/>
    <w:rsid w:val="00FC32AE"/>
    <w:rsid w:val="00FD07DA"/>
    <w:rsid w:val="00FE13DB"/>
    <w:rsid w:val="00FF51E9"/>
    <w:rsid w:val="01362994"/>
    <w:rsid w:val="0145018D"/>
    <w:rsid w:val="01CF7D7C"/>
    <w:rsid w:val="01D415F5"/>
    <w:rsid w:val="01E02B6A"/>
    <w:rsid w:val="01FF1603"/>
    <w:rsid w:val="02402594"/>
    <w:rsid w:val="02630EB2"/>
    <w:rsid w:val="02D16341"/>
    <w:rsid w:val="038F1EFA"/>
    <w:rsid w:val="048B591D"/>
    <w:rsid w:val="04A31F5C"/>
    <w:rsid w:val="0554210A"/>
    <w:rsid w:val="05B85059"/>
    <w:rsid w:val="073571DD"/>
    <w:rsid w:val="074F4F12"/>
    <w:rsid w:val="077A7CA9"/>
    <w:rsid w:val="0799750F"/>
    <w:rsid w:val="07D73FA7"/>
    <w:rsid w:val="08000A03"/>
    <w:rsid w:val="080342FC"/>
    <w:rsid w:val="08381968"/>
    <w:rsid w:val="0B29099E"/>
    <w:rsid w:val="0B5E1C02"/>
    <w:rsid w:val="0C264F0D"/>
    <w:rsid w:val="0C483B5B"/>
    <w:rsid w:val="0D1F12B3"/>
    <w:rsid w:val="0D501D2D"/>
    <w:rsid w:val="0DF7117F"/>
    <w:rsid w:val="103C714D"/>
    <w:rsid w:val="10813E77"/>
    <w:rsid w:val="11194986"/>
    <w:rsid w:val="115C7896"/>
    <w:rsid w:val="12703F9B"/>
    <w:rsid w:val="13AF7CC1"/>
    <w:rsid w:val="13DF3FA0"/>
    <w:rsid w:val="153D6025"/>
    <w:rsid w:val="158102E7"/>
    <w:rsid w:val="1592026E"/>
    <w:rsid w:val="170E247E"/>
    <w:rsid w:val="17D31B9B"/>
    <w:rsid w:val="18AC147B"/>
    <w:rsid w:val="18CC6F29"/>
    <w:rsid w:val="18F1584E"/>
    <w:rsid w:val="190F1284"/>
    <w:rsid w:val="19613D85"/>
    <w:rsid w:val="19A6757B"/>
    <w:rsid w:val="1A89277E"/>
    <w:rsid w:val="1BAF7F31"/>
    <w:rsid w:val="1C4B1025"/>
    <w:rsid w:val="1C5622BA"/>
    <w:rsid w:val="1CF44EFB"/>
    <w:rsid w:val="1D2208BB"/>
    <w:rsid w:val="1D3A1FEC"/>
    <w:rsid w:val="1DFB38FD"/>
    <w:rsid w:val="1E074A3F"/>
    <w:rsid w:val="1ED143A5"/>
    <w:rsid w:val="211F7C6D"/>
    <w:rsid w:val="21477C2F"/>
    <w:rsid w:val="21507064"/>
    <w:rsid w:val="21B74C13"/>
    <w:rsid w:val="222C5D36"/>
    <w:rsid w:val="242070F7"/>
    <w:rsid w:val="25B1069B"/>
    <w:rsid w:val="25D3229C"/>
    <w:rsid w:val="275C739D"/>
    <w:rsid w:val="28AC6279"/>
    <w:rsid w:val="28E73B45"/>
    <w:rsid w:val="2A5D26E1"/>
    <w:rsid w:val="2A5E3AE5"/>
    <w:rsid w:val="2B2F3583"/>
    <w:rsid w:val="2B3B59FE"/>
    <w:rsid w:val="2B524EDF"/>
    <w:rsid w:val="2B917F61"/>
    <w:rsid w:val="2D3D0D64"/>
    <w:rsid w:val="30BD51A9"/>
    <w:rsid w:val="335F4B9B"/>
    <w:rsid w:val="33813AC5"/>
    <w:rsid w:val="33C17107"/>
    <w:rsid w:val="33FD4C29"/>
    <w:rsid w:val="34361925"/>
    <w:rsid w:val="344A46A3"/>
    <w:rsid w:val="34653D1D"/>
    <w:rsid w:val="347268C7"/>
    <w:rsid w:val="35120A9E"/>
    <w:rsid w:val="357218E0"/>
    <w:rsid w:val="37027535"/>
    <w:rsid w:val="37662259"/>
    <w:rsid w:val="383D3A7C"/>
    <w:rsid w:val="39914627"/>
    <w:rsid w:val="399373DB"/>
    <w:rsid w:val="39D56421"/>
    <w:rsid w:val="3A3966C4"/>
    <w:rsid w:val="3B73121F"/>
    <w:rsid w:val="3B8E36F2"/>
    <w:rsid w:val="3BC45393"/>
    <w:rsid w:val="3CEF5D8E"/>
    <w:rsid w:val="3D001353"/>
    <w:rsid w:val="3D5A77B9"/>
    <w:rsid w:val="3D6A46F6"/>
    <w:rsid w:val="3DB23230"/>
    <w:rsid w:val="3ECB3EF3"/>
    <w:rsid w:val="3F091873"/>
    <w:rsid w:val="3FB7219C"/>
    <w:rsid w:val="40262AC2"/>
    <w:rsid w:val="40583957"/>
    <w:rsid w:val="40C31B2A"/>
    <w:rsid w:val="40FC7C96"/>
    <w:rsid w:val="415F4813"/>
    <w:rsid w:val="4184376F"/>
    <w:rsid w:val="422079A1"/>
    <w:rsid w:val="42633189"/>
    <w:rsid w:val="42EE6134"/>
    <w:rsid w:val="435B1C30"/>
    <w:rsid w:val="43FF03CD"/>
    <w:rsid w:val="44731608"/>
    <w:rsid w:val="453B092F"/>
    <w:rsid w:val="45542924"/>
    <w:rsid w:val="45946529"/>
    <w:rsid w:val="45AC0877"/>
    <w:rsid w:val="45B76101"/>
    <w:rsid w:val="45D81CC9"/>
    <w:rsid w:val="463F7521"/>
    <w:rsid w:val="465C4D46"/>
    <w:rsid w:val="46F6186B"/>
    <w:rsid w:val="47207455"/>
    <w:rsid w:val="472B4B3A"/>
    <w:rsid w:val="47610F7A"/>
    <w:rsid w:val="47716012"/>
    <w:rsid w:val="47C33BE0"/>
    <w:rsid w:val="481F6C90"/>
    <w:rsid w:val="48701A9C"/>
    <w:rsid w:val="48B44B1A"/>
    <w:rsid w:val="496F22CA"/>
    <w:rsid w:val="49CB06DA"/>
    <w:rsid w:val="4A4942A9"/>
    <w:rsid w:val="4A857F29"/>
    <w:rsid w:val="4BE06226"/>
    <w:rsid w:val="4CB41E65"/>
    <w:rsid w:val="4CF87392"/>
    <w:rsid w:val="4D9D21EA"/>
    <w:rsid w:val="4F016810"/>
    <w:rsid w:val="50161954"/>
    <w:rsid w:val="511A2299"/>
    <w:rsid w:val="5141578E"/>
    <w:rsid w:val="548E4768"/>
    <w:rsid w:val="54FB2450"/>
    <w:rsid w:val="558B3999"/>
    <w:rsid w:val="558E6B33"/>
    <w:rsid w:val="55D6597B"/>
    <w:rsid w:val="55E13A9A"/>
    <w:rsid w:val="55E24D5A"/>
    <w:rsid w:val="56814F9D"/>
    <w:rsid w:val="56E84FCA"/>
    <w:rsid w:val="592A02A5"/>
    <w:rsid w:val="5A2579FD"/>
    <w:rsid w:val="5AE40D90"/>
    <w:rsid w:val="5C23764B"/>
    <w:rsid w:val="5CD22B7D"/>
    <w:rsid w:val="5D952827"/>
    <w:rsid w:val="5FB577D8"/>
    <w:rsid w:val="600A33E6"/>
    <w:rsid w:val="60371A88"/>
    <w:rsid w:val="60793DE9"/>
    <w:rsid w:val="61DE6D19"/>
    <w:rsid w:val="62772599"/>
    <w:rsid w:val="62F1265B"/>
    <w:rsid w:val="63452876"/>
    <w:rsid w:val="63D070FF"/>
    <w:rsid w:val="63E32FF8"/>
    <w:rsid w:val="643C0A1D"/>
    <w:rsid w:val="64A470FD"/>
    <w:rsid w:val="64EC345F"/>
    <w:rsid w:val="65B169E2"/>
    <w:rsid w:val="65D02CB4"/>
    <w:rsid w:val="66DA4DCB"/>
    <w:rsid w:val="66E31B00"/>
    <w:rsid w:val="67AD2CD1"/>
    <w:rsid w:val="69753C70"/>
    <w:rsid w:val="6A4B7225"/>
    <w:rsid w:val="6A6A2098"/>
    <w:rsid w:val="6AA51BF9"/>
    <w:rsid w:val="6ABA2FBA"/>
    <w:rsid w:val="6C780581"/>
    <w:rsid w:val="6CB578AC"/>
    <w:rsid w:val="6D3770EB"/>
    <w:rsid w:val="6D90180A"/>
    <w:rsid w:val="6DA14046"/>
    <w:rsid w:val="6F0D65C9"/>
    <w:rsid w:val="6F1B64DE"/>
    <w:rsid w:val="70255E98"/>
    <w:rsid w:val="705A55D7"/>
    <w:rsid w:val="70BE6FF4"/>
    <w:rsid w:val="719A0147"/>
    <w:rsid w:val="71CE6026"/>
    <w:rsid w:val="72051D01"/>
    <w:rsid w:val="729C75BC"/>
    <w:rsid w:val="733D07D5"/>
    <w:rsid w:val="74962DA0"/>
    <w:rsid w:val="75393E89"/>
    <w:rsid w:val="76AE658D"/>
    <w:rsid w:val="77D510B8"/>
    <w:rsid w:val="79360622"/>
    <w:rsid w:val="7A5E7F7B"/>
    <w:rsid w:val="7B9E0FCF"/>
    <w:rsid w:val="7C0F29F9"/>
    <w:rsid w:val="7C25684F"/>
    <w:rsid w:val="7C41392A"/>
    <w:rsid w:val="7CEF21D5"/>
    <w:rsid w:val="7EC206DA"/>
    <w:rsid w:val="7F31316A"/>
    <w:rsid w:val="7F49310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paragraph" w:styleId="3">
    <w:name w:val="heading 1"/>
    <w:basedOn w:val="1"/>
    <w:next w:val="1"/>
    <w:link w:val="20"/>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22"/>
    <w:qFormat/>
    <w:uiPriority w:val="99"/>
    <w:pPr>
      <w:keepNext/>
      <w:keepLines/>
      <w:spacing w:before="260" w:after="260" w:line="413"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34"/>
    <w:semiHidden/>
    <w:unhideWhenUsed/>
    <w:qFormat/>
    <w:uiPriority w:val="99"/>
    <w:pPr>
      <w:spacing w:after="120"/>
    </w:pPr>
  </w:style>
  <w:style w:type="paragraph" w:styleId="6">
    <w:name w:val="toc 3"/>
    <w:basedOn w:val="1"/>
    <w:next w:val="1"/>
    <w:qFormat/>
    <w:uiPriority w:val="39"/>
    <w:pPr>
      <w:ind w:left="840" w:leftChars="400"/>
    </w:pPr>
  </w:style>
  <w:style w:type="paragraph" w:styleId="7">
    <w:name w:val="Balloon Text"/>
    <w:basedOn w:val="1"/>
    <w:link w:val="37"/>
    <w:semiHidden/>
    <w:unhideWhenUsed/>
    <w:qFormat/>
    <w:uiPriority w:val="99"/>
    <w:rPr>
      <w:sz w:val="18"/>
      <w:szCs w:val="18"/>
    </w:rPr>
  </w:style>
  <w:style w:type="paragraph" w:styleId="8">
    <w:name w:val="footer"/>
    <w:basedOn w:val="1"/>
    <w:link w:val="23"/>
    <w:semiHidden/>
    <w:qFormat/>
    <w:uiPriority w:val="99"/>
    <w:pPr>
      <w:tabs>
        <w:tab w:val="center" w:pos="4153"/>
        <w:tab w:val="right" w:pos="8306"/>
      </w:tabs>
      <w:snapToGrid w:val="0"/>
      <w:jc w:val="left"/>
    </w:pPr>
    <w:rPr>
      <w:sz w:val="18"/>
    </w:rPr>
  </w:style>
  <w:style w:type="paragraph" w:styleId="9">
    <w:name w:val="header"/>
    <w:basedOn w:val="1"/>
    <w:link w:val="24"/>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Body Text 2"/>
    <w:basedOn w:val="1"/>
    <w:link w:val="32"/>
    <w:qFormat/>
    <w:uiPriority w:val="99"/>
    <w:pPr>
      <w:spacing w:after="120" w:line="480" w:lineRule="auto"/>
    </w:pPr>
    <w:rPr>
      <w:rFonts w:ascii="Times New Roman" w:hAnsi="Times New Roman"/>
      <w:szCs w:val="24"/>
    </w:rPr>
  </w:style>
  <w:style w:type="paragraph" w:styleId="13">
    <w:name w:val="Normal (Web)"/>
    <w:basedOn w:val="1"/>
    <w:next w:val="1"/>
    <w:unhideWhenUsed/>
    <w:qFormat/>
    <w:uiPriority w:val="99"/>
    <w:pPr>
      <w:spacing w:before="100" w:beforeAutospacing="1" w:after="100" w:afterAutospacing="1"/>
      <w:jc w:val="left"/>
    </w:pPr>
    <w:rPr>
      <w:rFonts w:ascii="Calibri" w:hAnsi="Calibri"/>
      <w:kern w:val="0"/>
      <w:sz w:val="24"/>
      <w:szCs w:val="24"/>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Hyperlink"/>
    <w:basedOn w:val="16"/>
    <w:qFormat/>
    <w:uiPriority w:val="99"/>
    <w:rPr>
      <w:rFonts w:cs="Times New Roman"/>
      <w:color w:val="0000FF"/>
      <w:u w:val="single"/>
    </w:rPr>
  </w:style>
  <w:style w:type="paragraph" w:customStyle="1" w:styleId="18">
    <w:name w:val="正文首行缩进 21"/>
    <w:basedOn w:val="19"/>
    <w:next w:val="13"/>
    <w:qFormat/>
    <w:uiPriority w:val="0"/>
    <w:pPr>
      <w:ind w:firstLine="200" w:firstLineChars="200"/>
    </w:pPr>
    <w:rPr>
      <w:rFonts w:ascii="Times New Roman" w:hAnsi="Times New Roman" w:eastAsia="宋体" w:cs="Times New Roman"/>
    </w:rPr>
  </w:style>
  <w:style w:type="paragraph" w:customStyle="1" w:styleId="19">
    <w:name w:val="正文文本缩进1"/>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character" w:customStyle="1" w:styleId="20">
    <w:name w:val="标题 1 Char"/>
    <w:basedOn w:val="16"/>
    <w:link w:val="3"/>
    <w:qFormat/>
    <w:locked/>
    <w:uiPriority w:val="99"/>
    <w:rPr>
      <w:rFonts w:cs="Times New Roman"/>
      <w:b/>
      <w:bCs/>
      <w:kern w:val="44"/>
      <w:sz w:val="44"/>
      <w:szCs w:val="44"/>
    </w:rPr>
  </w:style>
  <w:style w:type="character" w:customStyle="1" w:styleId="21">
    <w:name w:val="标题 2 Char"/>
    <w:basedOn w:val="16"/>
    <w:link w:val="4"/>
    <w:semiHidden/>
    <w:qFormat/>
    <w:locked/>
    <w:uiPriority w:val="99"/>
    <w:rPr>
      <w:rFonts w:ascii="Cambria" w:hAnsi="Cambria" w:eastAsia="宋体" w:cs="Times New Roman"/>
      <w:b/>
      <w:bCs/>
      <w:sz w:val="32"/>
      <w:szCs w:val="32"/>
    </w:rPr>
  </w:style>
  <w:style w:type="character" w:customStyle="1" w:styleId="22">
    <w:name w:val="标题 3 Char"/>
    <w:basedOn w:val="16"/>
    <w:link w:val="5"/>
    <w:semiHidden/>
    <w:qFormat/>
    <w:locked/>
    <w:uiPriority w:val="99"/>
    <w:rPr>
      <w:rFonts w:cs="Times New Roman"/>
      <w:b/>
      <w:bCs/>
      <w:sz w:val="32"/>
      <w:szCs w:val="32"/>
    </w:rPr>
  </w:style>
  <w:style w:type="character" w:customStyle="1" w:styleId="23">
    <w:name w:val="页脚 Char"/>
    <w:basedOn w:val="16"/>
    <w:link w:val="8"/>
    <w:semiHidden/>
    <w:qFormat/>
    <w:locked/>
    <w:uiPriority w:val="99"/>
    <w:rPr>
      <w:rFonts w:cs="Times New Roman"/>
      <w:sz w:val="18"/>
      <w:szCs w:val="18"/>
    </w:rPr>
  </w:style>
  <w:style w:type="character" w:customStyle="1" w:styleId="24">
    <w:name w:val="页眉 Char"/>
    <w:basedOn w:val="16"/>
    <w:link w:val="9"/>
    <w:semiHidden/>
    <w:qFormat/>
    <w:locked/>
    <w:uiPriority w:val="99"/>
    <w:rPr>
      <w:rFonts w:cs="Times New Roman"/>
      <w:sz w:val="18"/>
      <w:szCs w:val="18"/>
    </w:rPr>
  </w:style>
  <w:style w:type="character" w:customStyle="1" w:styleId="25">
    <w:name w:val="p4-11"/>
    <w:basedOn w:val="16"/>
    <w:qFormat/>
    <w:uiPriority w:val="99"/>
    <w:rPr>
      <w:rFonts w:cs="Times New Roman"/>
      <w:sz w:val="21"/>
      <w:szCs w:val="21"/>
    </w:rPr>
  </w:style>
  <w:style w:type="paragraph" w:customStyle="1" w:styleId="26">
    <w:name w:val="WPSOffice手动目录 1"/>
    <w:qFormat/>
    <w:uiPriority w:val="99"/>
    <w:rPr>
      <w:rFonts w:ascii="??" w:hAnsi="??" w:eastAsia="宋体" w:cs="Times New Roman"/>
      <w:lang w:val="en-US" w:eastAsia="zh-CN" w:bidi="ar-SA"/>
    </w:rPr>
  </w:style>
  <w:style w:type="paragraph" w:customStyle="1" w:styleId="27">
    <w:name w:val="WPSOffice手动目录 2"/>
    <w:qFormat/>
    <w:uiPriority w:val="99"/>
    <w:pPr>
      <w:ind w:left="200" w:leftChars="200"/>
    </w:pPr>
    <w:rPr>
      <w:rFonts w:ascii="??" w:hAnsi="??" w:eastAsia="宋体" w:cs="Times New Roman"/>
      <w:lang w:val="en-US" w:eastAsia="zh-CN" w:bidi="ar-SA"/>
    </w:rPr>
  </w:style>
  <w:style w:type="paragraph" w:customStyle="1" w:styleId="28">
    <w:name w:val="WPSOffice手动目录 3"/>
    <w:qFormat/>
    <w:uiPriority w:val="99"/>
    <w:pPr>
      <w:ind w:left="400" w:leftChars="400"/>
    </w:pPr>
    <w:rPr>
      <w:rFonts w:ascii="??" w:hAnsi="??" w:eastAsia="宋体" w:cs="Times New Roman"/>
      <w:lang w:val="en-US" w:eastAsia="zh-CN" w:bidi="ar-SA"/>
    </w:rPr>
  </w:style>
  <w:style w:type="paragraph" w:customStyle="1" w:styleId="29">
    <w:name w:val="HtmlNormal"/>
    <w:basedOn w:val="1"/>
    <w:qFormat/>
    <w:uiPriority w:val="99"/>
    <w:pPr>
      <w:widowControl/>
      <w:spacing w:before="100" w:beforeAutospacing="1" w:after="100" w:afterAutospacing="1"/>
      <w:jc w:val="left"/>
      <w:textAlignment w:val="baseline"/>
    </w:pPr>
    <w:rPr>
      <w:rFonts w:ascii="宋体" w:hAnsi="Times New Roman"/>
      <w:kern w:val="0"/>
      <w:sz w:val="24"/>
      <w:szCs w:val="24"/>
    </w:rPr>
  </w:style>
  <w:style w:type="character" w:customStyle="1" w:styleId="30">
    <w:name w:val="NormalCharacter"/>
    <w:semiHidden/>
    <w:qFormat/>
    <w:uiPriority w:val="99"/>
    <w:rPr>
      <w:rFonts w:ascii="??" w:hAnsi="??"/>
      <w:kern w:val="2"/>
      <w:sz w:val="22"/>
      <w:lang w:val="en-US" w:eastAsia="zh-CN"/>
    </w:rPr>
  </w:style>
  <w:style w:type="paragraph" w:customStyle="1" w:styleId="31">
    <w:name w:val="p0"/>
    <w:basedOn w:val="1"/>
    <w:qFormat/>
    <w:uiPriority w:val="0"/>
    <w:pPr>
      <w:widowControl/>
      <w:spacing w:before="100" w:beforeAutospacing="1" w:after="100" w:afterAutospacing="1"/>
      <w:jc w:val="left"/>
    </w:pPr>
    <w:rPr>
      <w:rFonts w:ascii="宋体" w:hAnsi="Times New Roman" w:cs="宋体"/>
      <w:kern w:val="0"/>
      <w:sz w:val="24"/>
    </w:rPr>
  </w:style>
  <w:style w:type="character" w:customStyle="1" w:styleId="32">
    <w:name w:val="正文文本 2 Char"/>
    <w:basedOn w:val="16"/>
    <w:link w:val="12"/>
    <w:qFormat/>
    <w:locked/>
    <w:uiPriority w:val="99"/>
    <w:rPr>
      <w:rFonts w:eastAsia="宋体" w:cs="Times New Roman"/>
      <w:kern w:val="2"/>
      <w:sz w:val="24"/>
      <w:szCs w:val="24"/>
      <w:lang w:val="en-US" w:eastAsia="zh-CN" w:bidi="ar-SA"/>
    </w:rPr>
  </w:style>
  <w:style w:type="paragraph" w:customStyle="1" w:styleId="33">
    <w:name w:val="Char Char Char Char"/>
    <w:basedOn w:val="1"/>
    <w:qFormat/>
    <w:uiPriority w:val="99"/>
    <w:pPr>
      <w:widowControl/>
      <w:spacing w:after="160" w:line="240" w:lineRule="exact"/>
      <w:jc w:val="left"/>
    </w:pPr>
    <w:rPr>
      <w:rFonts w:ascii="Times New Roman" w:hAnsi="Times New Roman"/>
      <w:szCs w:val="24"/>
    </w:rPr>
  </w:style>
  <w:style w:type="character" w:customStyle="1" w:styleId="34">
    <w:name w:val="正文文本 Char"/>
    <w:basedOn w:val="16"/>
    <w:link w:val="2"/>
    <w:semiHidden/>
    <w:qFormat/>
    <w:uiPriority w:val="99"/>
    <w:rPr>
      <w:rFonts w:ascii="??" w:hAnsi="??"/>
      <w:kern w:val="2"/>
      <w:sz w:val="21"/>
      <w:szCs w:val="22"/>
    </w:rPr>
  </w:style>
  <w:style w:type="character" w:customStyle="1" w:styleId="35">
    <w:name w:val="15"/>
    <w:basedOn w:val="16"/>
    <w:qFormat/>
    <w:uiPriority w:val="0"/>
    <w:rPr>
      <w:rFonts w:hint="default" w:ascii="Times New Roman" w:hAnsi="Times New Roman" w:cs="Times New Roman"/>
      <w:b/>
      <w:bCs/>
    </w:rPr>
  </w:style>
  <w:style w:type="character" w:customStyle="1" w:styleId="36">
    <w:name w:val="16"/>
    <w:basedOn w:val="16"/>
    <w:qFormat/>
    <w:uiPriority w:val="0"/>
    <w:rPr>
      <w:rFonts w:hint="default" w:ascii="Times New Roman" w:hAnsi="Times New Roman" w:cs="Times New Roman"/>
      <w:sz w:val="21"/>
      <w:szCs w:val="21"/>
    </w:rPr>
  </w:style>
  <w:style w:type="character" w:customStyle="1" w:styleId="37">
    <w:name w:val="批注框文本 Char"/>
    <w:basedOn w:val="16"/>
    <w:link w:val="7"/>
    <w:semiHidden/>
    <w:qFormat/>
    <w:uiPriority w:val="99"/>
    <w:rPr>
      <w:rFonts w:ascii="??" w:hAnsi="??"/>
      <w:kern w:val="2"/>
      <w:sz w:val="18"/>
      <w:szCs w:val="18"/>
    </w:rPr>
  </w:style>
  <w:style w:type="paragraph" w:styleId="3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15653</Words>
  <Characters>17115</Characters>
  <Lines>165</Lines>
  <Paragraphs>46</Paragraphs>
  <TotalTime>9</TotalTime>
  <ScaleCrop>false</ScaleCrop>
  <LinksUpToDate>false</LinksUpToDate>
  <CharactersWithSpaces>17378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2021-08-26T10:21:00Z</dcterms:created>
  <dc:creator>Administrator</dc:creator>
  <cp:lastModifiedBy>lenovo</cp:lastModifiedBy>
  <cp:lastPrinted>2021-09-01T07:22:00Z</cp:lastPrinted>
  <dcterms:modified xsi:type="dcterms:W3CDTF">2022-09-29T08:04:09Z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288DE8B700BE425082714EF13FB0BE86</vt:lpwstr>
  </property>
</Properties>
</file>